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BA04" w14:textId="23483FBB" w:rsidR="00DD4120" w:rsidRDefault="00DD4120" w:rsidP="00DD4120">
      <w:pPr>
        <w:pStyle w:val="ad"/>
        <w:jc w:val="right"/>
        <w:rPr>
          <w:rFonts w:ascii="Times New Roman" w:hAnsi="Times New Roman"/>
          <w:sz w:val="24"/>
          <w:szCs w:val="24"/>
        </w:rPr>
      </w:pPr>
      <w:r>
        <w:rPr>
          <w:rFonts w:ascii="Times New Roman" w:hAnsi="Times New Roman"/>
          <w:sz w:val="24"/>
          <w:szCs w:val="24"/>
        </w:rPr>
        <w:t>Приложение</w:t>
      </w:r>
      <w:r w:rsidR="00CB0DB6">
        <w:rPr>
          <w:rFonts w:ascii="Times New Roman" w:hAnsi="Times New Roman"/>
          <w:sz w:val="24"/>
          <w:szCs w:val="24"/>
        </w:rPr>
        <w:t xml:space="preserve"> 2</w:t>
      </w:r>
    </w:p>
    <w:p w14:paraId="0EB101A0"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 xml:space="preserve"> к приказу Центрального управления </w:t>
      </w:r>
    </w:p>
    <w:p w14:paraId="37980641" w14:textId="77777777" w:rsidR="00DD4120" w:rsidRDefault="00DD4120" w:rsidP="00DD4120">
      <w:pPr>
        <w:pStyle w:val="ad"/>
        <w:jc w:val="right"/>
        <w:rPr>
          <w:rFonts w:ascii="Times New Roman" w:hAnsi="Times New Roman"/>
          <w:sz w:val="24"/>
          <w:szCs w:val="24"/>
        </w:rPr>
      </w:pPr>
      <w:r>
        <w:rPr>
          <w:rFonts w:ascii="Times New Roman" w:hAnsi="Times New Roman"/>
          <w:sz w:val="24"/>
          <w:szCs w:val="24"/>
        </w:rPr>
        <w:t>Федеральной службы по экологическому,</w:t>
      </w:r>
    </w:p>
    <w:p w14:paraId="5A44A5F0" w14:textId="6361161E" w:rsidR="00DD4120" w:rsidRPr="00DD4120" w:rsidRDefault="00DD4120" w:rsidP="00DD4120">
      <w:pPr>
        <w:pStyle w:val="ad"/>
        <w:jc w:val="right"/>
        <w:rPr>
          <w:rFonts w:ascii="Times New Roman" w:hAnsi="Times New Roman"/>
          <w:sz w:val="24"/>
          <w:szCs w:val="24"/>
        </w:rPr>
      </w:pPr>
      <w:r>
        <w:rPr>
          <w:rFonts w:ascii="Times New Roman" w:hAnsi="Times New Roman"/>
          <w:sz w:val="24"/>
          <w:szCs w:val="24"/>
        </w:rPr>
        <w:t xml:space="preserve"> технологическому и атомному надзору </w:t>
      </w:r>
      <w:r>
        <w:rPr>
          <w:rFonts w:ascii="Times New Roman" w:hAnsi="Times New Roman"/>
          <w:sz w:val="24"/>
          <w:szCs w:val="24"/>
        </w:rPr>
        <w:br/>
        <w:t xml:space="preserve">от </w:t>
      </w:r>
      <w:r w:rsidR="00FB4611">
        <w:rPr>
          <w:rFonts w:ascii="Times New Roman" w:hAnsi="Times New Roman"/>
          <w:sz w:val="24"/>
          <w:szCs w:val="24"/>
        </w:rPr>
        <w:t xml:space="preserve">7 июля </w:t>
      </w:r>
      <w:r>
        <w:rPr>
          <w:rFonts w:ascii="Times New Roman" w:hAnsi="Times New Roman"/>
          <w:sz w:val="24"/>
          <w:szCs w:val="24"/>
        </w:rPr>
        <w:t xml:space="preserve">2022 г.   № </w:t>
      </w:r>
      <w:r w:rsidR="008F7753" w:rsidRPr="008F7753">
        <w:rPr>
          <w:rFonts w:ascii="Times New Roman" w:hAnsi="Times New Roman"/>
          <w:sz w:val="24"/>
          <w:szCs w:val="24"/>
          <w:u w:val="single"/>
        </w:rPr>
        <w:t>164-п</w:t>
      </w:r>
    </w:p>
    <w:p w14:paraId="76011345" w14:textId="77777777" w:rsidR="00FB4611" w:rsidRPr="00FB4611" w:rsidRDefault="00FB4611" w:rsidP="00FB46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b/>
          <w:bCs/>
          <w:color w:val="000000"/>
          <w:sz w:val="24"/>
          <w:szCs w:val="24"/>
          <w:lang w:eastAsia="ru-RU"/>
        </w:rPr>
        <w:t>Объявление</w:t>
      </w:r>
    </w:p>
    <w:p w14:paraId="224D3F65" w14:textId="06814CEF" w:rsidR="00FB4611" w:rsidRPr="00FB4611" w:rsidRDefault="00FB4611" w:rsidP="00FB461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B4611">
        <w:rPr>
          <w:rFonts w:ascii="Times New Roman" w:eastAsia="Times New Roman" w:hAnsi="Times New Roman" w:cs="Times New Roman"/>
          <w:b/>
          <w:bCs/>
          <w:color w:val="000000"/>
          <w:sz w:val="24"/>
          <w:szCs w:val="24"/>
          <w:lang w:eastAsia="ru-RU"/>
        </w:rPr>
        <w:t xml:space="preserve">об открытом конкурсе на </w:t>
      </w:r>
      <w:r w:rsidRPr="00FB4611">
        <w:rPr>
          <w:rFonts w:ascii="Times New Roman" w:eastAsia="Times New Roman" w:hAnsi="Times New Roman" w:cs="Times New Roman"/>
          <w:b/>
          <w:color w:val="000000"/>
          <w:sz w:val="24"/>
          <w:szCs w:val="24"/>
          <w:lang w:eastAsia="ru-RU"/>
        </w:rPr>
        <w:t xml:space="preserve">включение в кадровый резерв </w:t>
      </w:r>
      <w:r>
        <w:rPr>
          <w:rFonts w:ascii="Times New Roman" w:eastAsia="Times New Roman" w:hAnsi="Times New Roman" w:cs="Times New Roman"/>
          <w:b/>
          <w:color w:val="000000"/>
          <w:sz w:val="24"/>
          <w:szCs w:val="24"/>
          <w:lang w:eastAsia="ru-RU"/>
        </w:rPr>
        <w:t>в</w:t>
      </w:r>
    </w:p>
    <w:p w14:paraId="4B372FC5" w14:textId="77777777" w:rsidR="003E7978" w:rsidRDefault="00FB4611" w:rsidP="00FB46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Центральном управлении</w:t>
      </w:r>
      <w:r w:rsidRPr="00FB4611">
        <w:rPr>
          <w:rFonts w:ascii="Times New Roman" w:eastAsia="Times New Roman" w:hAnsi="Times New Roman" w:cs="Times New Roman"/>
          <w:b/>
          <w:bCs/>
          <w:color w:val="000000"/>
          <w:sz w:val="24"/>
          <w:szCs w:val="24"/>
          <w:lang w:eastAsia="ru-RU"/>
        </w:rPr>
        <w:t xml:space="preserve"> Федеральной службы по экологическому, </w:t>
      </w:r>
    </w:p>
    <w:p w14:paraId="10145627" w14:textId="1F306F43" w:rsidR="00FB4611" w:rsidRPr="00FB4611" w:rsidRDefault="00FB4611" w:rsidP="00FB461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b/>
          <w:bCs/>
          <w:color w:val="000000"/>
          <w:sz w:val="24"/>
          <w:szCs w:val="24"/>
          <w:lang w:eastAsia="ru-RU"/>
        </w:rPr>
        <w:t>технологическому и атомному надзору</w:t>
      </w:r>
    </w:p>
    <w:p w14:paraId="7739E1C4" w14:textId="67E6475D"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 xml:space="preserve">Центральное управление Федеральной службы по экологическому, технологическому </w:t>
      </w:r>
      <w:r>
        <w:rPr>
          <w:rFonts w:ascii="Times New Roman" w:eastAsia="Times New Roman" w:hAnsi="Times New Roman" w:cs="Times New Roman"/>
          <w:color w:val="000000"/>
          <w:sz w:val="24"/>
          <w:szCs w:val="24"/>
          <w:lang w:eastAsia="ru-RU"/>
        </w:rPr>
        <w:t xml:space="preserve">                       </w:t>
      </w:r>
      <w:r w:rsidRPr="00FB4611">
        <w:rPr>
          <w:rFonts w:ascii="Times New Roman" w:eastAsia="Times New Roman" w:hAnsi="Times New Roman" w:cs="Times New Roman"/>
          <w:color w:val="000000"/>
          <w:sz w:val="24"/>
          <w:szCs w:val="24"/>
          <w:lang w:eastAsia="ru-RU"/>
        </w:rPr>
        <w:t xml:space="preserve"> и атомному надзору (Адрес: 105066, г. Москва, 1-й </w:t>
      </w:r>
      <w:proofErr w:type="spellStart"/>
      <w:r w:rsidRPr="00FB4611">
        <w:rPr>
          <w:rFonts w:ascii="Times New Roman" w:eastAsia="Times New Roman" w:hAnsi="Times New Roman" w:cs="Times New Roman"/>
          <w:color w:val="000000"/>
          <w:sz w:val="24"/>
          <w:szCs w:val="24"/>
          <w:lang w:eastAsia="ru-RU"/>
        </w:rPr>
        <w:t>Басманный</w:t>
      </w:r>
      <w:proofErr w:type="spellEnd"/>
      <w:r w:rsidRPr="00FB4611">
        <w:rPr>
          <w:rFonts w:ascii="Times New Roman" w:eastAsia="Times New Roman" w:hAnsi="Times New Roman" w:cs="Times New Roman"/>
          <w:color w:val="000000"/>
          <w:sz w:val="24"/>
          <w:szCs w:val="24"/>
          <w:lang w:eastAsia="ru-RU"/>
        </w:rPr>
        <w:t xml:space="preserve"> переулок, д. 6 с. 4) объявляет об открытии </w:t>
      </w:r>
      <w:r w:rsidRPr="00FB4611">
        <w:rPr>
          <w:rFonts w:ascii="Times New Roman" w:eastAsia="Times New Roman" w:hAnsi="Times New Roman" w:cs="Times New Roman"/>
          <w:b/>
          <w:color w:val="000000"/>
          <w:sz w:val="24"/>
          <w:szCs w:val="24"/>
          <w:lang w:eastAsia="ru-RU"/>
        </w:rPr>
        <w:t>7 июля 2022 г</w:t>
      </w:r>
      <w:r>
        <w:rPr>
          <w:rFonts w:ascii="Times New Roman" w:eastAsia="Times New Roman" w:hAnsi="Times New Roman" w:cs="Times New Roman"/>
          <w:b/>
          <w:color w:val="000000"/>
          <w:sz w:val="24"/>
          <w:szCs w:val="24"/>
          <w:lang w:eastAsia="ru-RU"/>
        </w:rPr>
        <w:t>.</w:t>
      </w:r>
      <w:r w:rsidRPr="00FB4611">
        <w:rPr>
          <w:rFonts w:ascii="Times New Roman" w:eastAsia="Times New Roman" w:hAnsi="Times New Roman" w:cs="Times New Roman"/>
          <w:color w:val="000000"/>
          <w:sz w:val="24"/>
          <w:szCs w:val="24"/>
          <w:lang w:eastAsia="ru-RU"/>
        </w:rPr>
        <w:t xml:space="preserve"> конкурса на включение в кадровый резерв Центрального управления Федеральной службы по экологическому, технологическому и атомному надзору (далее - Конкурс):</w:t>
      </w:r>
    </w:p>
    <w:p w14:paraId="521F4A3E" w14:textId="77777777" w:rsidR="00631F63" w:rsidRDefault="00631F63"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29726F9"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На ведущую группу должностей</w:t>
      </w:r>
    </w:p>
    <w:p w14:paraId="7BBEE137"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На старшую группу должностей</w:t>
      </w:r>
    </w:p>
    <w:p w14:paraId="353DFBD2" w14:textId="77777777" w:rsid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4D2F51D" w14:textId="77777777" w:rsidR="00FB4611" w:rsidRP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Ведущая группа должностей категории «специалисты»: главный государственный инспектор, консультант.</w:t>
      </w:r>
    </w:p>
    <w:p w14:paraId="0C124D4E" w14:textId="7F954BAA" w:rsidR="00FB4611" w:rsidRDefault="00FB4611" w:rsidP="00FB46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Старшая группа должностей категории «специалисты»: государственный инспектор, главный специалист-эксперт, ведущий специал</w:t>
      </w:r>
      <w:r w:rsidR="00FC1046">
        <w:rPr>
          <w:rFonts w:ascii="Times New Roman" w:eastAsia="Times New Roman" w:hAnsi="Times New Roman" w:cs="Times New Roman"/>
          <w:color w:val="000000"/>
          <w:sz w:val="24"/>
          <w:szCs w:val="24"/>
          <w:lang w:eastAsia="ru-RU"/>
        </w:rPr>
        <w:t xml:space="preserve">ист-эксперт, специалист-эксперт, </w:t>
      </w:r>
    </w:p>
    <w:p w14:paraId="084CB692" w14:textId="6A408C07" w:rsidR="00FB4611" w:rsidRPr="003634F5" w:rsidRDefault="00FC1046" w:rsidP="003634F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B4611">
        <w:rPr>
          <w:rFonts w:ascii="Times New Roman" w:eastAsia="Times New Roman" w:hAnsi="Times New Roman" w:cs="Times New Roman"/>
          <w:color w:val="000000"/>
          <w:sz w:val="24"/>
          <w:szCs w:val="24"/>
          <w:lang w:eastAsia="ru-RU"/>
        </w:rPr>
        <w:t>Старшая группа должностей категории «</w:t>
      </w:r>
      <w:r>
        <w:rPr>
          <w:rFonts w:ascii="Times New Roman" w:eastAsia="Times New Roman" w:hAnsi="Times New Roman" w:cs="Times New Roman"/>
          <w:color w:val="000000"/>
          <w:sz w:val="24"/>
          <w:szCs w:val="24"/>
          <w:lang w:eastAsia="ru-RU"/>
        </w:rPr>
        <w:t>обеспечивающие специалисты»: старший специалист 2 разряда.</w:t>
      </w:r>
    </w:p>
    <w:p w14:paraId="21B57F73"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Calibri" w:hAnsi="Times New Roman" w:cs="Times New Roman"/>
          <w:b/>
          <w:sz w:val="24"/>
          <w:szCs w:val="24"/>
        </w:rPr>
        <w:t xml:space="preserve">Квалификационные требования для замещения должности </w:t>
      </w:r>
    </w:p>
    <w:p w14:paraId="4AE735B2" w14:textId="77777777" w:rsidR="0015633F" w:rsidRPr="00D90286" w:rsidRDefault="0015633F" w:rsidP="00D90286">
      <w:pPr>
        <w:widowControl w:val="0"/>
        <w:autoSpaceDE w:val="0"/>
        <w:autoSpaceDN w:val="0"/>
        <w:adjustRightInd w:val="0"/>
        <w:spacing w:after="0" w:line="240" w:lineRule="exact"/>
        <w:jc w:val="center"/>
        <w:outlineLvl w:val="1"/>
        <w:rPr>
          <w:rFonts w:ascii="Times New Roman" w:eastAsia="Calibri" w:hAnsi="Times New Roman" w:cs="Times New Roman"/>
          <w:b/>
          <w:sz w:val="24"/>
          <w:szCs w:val="24"/>
        </w:rPr>
      </w:pPr>
      <w:r w:rsidRPr="00D90286">
        <w:rPr>
          <w:rFonts w:ascii="Times New Roman" w:eastAsia="Times New Roman" w:hAnsi="Times New Roman" w:cs="Times New Roman"/>
          <w:b/>
          <w:sz w:val="24"/>
          <w:szCs w:val="24"/>
        </w:rPr>
        <w:t xml:space="preserve">гражданского служащего </w:t>
      </w:r>
    </w:p>
    <w:p w14:paraId="2303BC1E" w14:textId="77777777" w:rsidR="0015633F" w:rsidRPr="00D90286" w:rsidRDefault="0015633F" w:rsidP="00D9028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61548531" w14:textId="635FC91F" w:rsidR="0015633F" w:rsidRPr="00D90286" w:rsidRDefault="0015633F" w:rsidP="00D90286">
      <w:pPr>
        <w:spacing w:after="0" w:line="240" w:lineRule="auto"/>
        <w:ind w:firstLine="709"/>
        <w:jc w:val="both"/>
        <w:rPr>
          <w:rFonts w:ascii="Times New Roman" w:eastAsia="Times New Roman" w:hAnsi="Times New Roman" w:cs="Times New Roman"/>
          <w:sz w:val="24"/>
          <w:szCs w:val="24"/>
        </w:rPr>
      </w:pPr>
      <w:r w:rsidRPr="00D90286">
        <w:rPr>
          <w:rFonts w:ascii="Times New Roman" w:eastAsia="Calibri" w:hAnsi="Times New Roman" w:cs="Times New Roman"/>
          <w:sz w:val="24"/>
          <w:szCs w:val="24"/>
        </w:rPr>
        <w:t xml:space="preserve">Для замещения должности </w:t>
      </w:r>
      <w:r w:rsidRPr="00D90286">
        <w:rPr>
          <w:rFonts w:ascii="Times New Roman" w:eastAsia="Times New Roman" w:hAnsi="Times New Roman" w:cs="Times New Roman"/>
          <w:sz w:val="24"/>
          <w:szCs w:val="24"/>
        </w:rPr>
        <w:t xml:space="preserve">гражданского служащего вне </w:t>
      </w:r>
      <w:r w:rsidR="003E7978" w:rsidRPr="00D90286">
        <w:rPr>
          <w:rFonts w:ascii="Times New Roman" w:eastAsia="Times New Roman" w:hAnsi="Times New Roman" w:cs="Times New Roman"/>
          <w:sz w:val="24"/>
          <w:szCs w:val="24"/>
        </w:rPr>
        <w:t>зависимости от</w:t>
      </w:r>
      <w:r w:rsidRPr="00D90286">
        <w:rPr>
          <w:rFonts w:ascii="Times New Roman" w:eastAsia="Times New Roman" w:hAnsi="Times New Roman" w:cs="Times New Roman"/>
          <w:sz w:val="24"/>
          <w:szCs w:val="24"/>
        </w:rPr>
        <w:t xml:space="preserve">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14:paraId="3A13DEE5" w14:textId="77777777"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Calibri" w:hAnsi="Times New Roman" w:cs="Times New Roman"/>
          <w:sz w:val="24"/>
          <w:szCs w:val="24"/>
        </w:rPr>
        <w:t xml:space="preserve">Гражданский служащий </w:t>
      </w:r>
      <w:r w:rsidRPr="00D90286">
        <w:rPr>
          <w:rFonts w:ascii="Times New Roman" w:eastAsia="Times New Roman" w:hAnsi="Times New Roman" w:cs="Times New Roman"/>
          <w:sz w:val="24"/>
          <w:szCs w:val="24"/>
          <w:lang w:eastAsia="ru-RU"/>
        </w:rPr>
        <w:t xml:space="preserve">должен иметь: </w:t>
      </w:r>
    </w:p>
    <w:p w14:paraId="7F204A4C" w14:textId="6348639C" w:rsidR="0015633F" w:rsidRPr="00D90286" w:rsidRDefault="0015633F" w:rsidP="00D902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0286">
        <w:rPr>
          <w:rFonts w:ascii="Times New Roman" w:eastAsia="Times New Roman" w:hAnsi="Times New Roman" w:cs="Times New Roman"/>
          <w:sz w:val="24"/>
          <w:szCs w:val="24"/>
          <w:lang w:eastAsia="ru-RU"/>
        </w:rPr>
        <w:t xml:space="preserve">- </w:t>
      </w:r>
      <w:r w:rsidRPr="00D90286">
        <w:rPr>
          <w:rFonts w:ascii="Times New Roman" w:eastAsia="Calibri" w:hAnsi="Times New Roman" w:cs="Times New Roman"/>
          <w:sz w:val="24"/>
          <w:szCs w:val="24"/>
        </w:rPr>
        <w:t>высшее образование;</w:t>
      </w:r>
    </w:p>
    <w:p w14:paraId="7C6E0A14" w14:textId="1E9A5AF0" w:rsidR="0015633F" w:rsidRDefault="0015633F"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90286">
        <w:rPr>
          <w:rFonts w:ascii="Times New Roman" w:eastAsia="Calibri" w:hAnsi="Times New Roman" w:cs="Times New Roman"/>
          <w:sz w:val="24"/>
          <w:szCs w:val="24"/>
        </w:rPr>
        <w:t>-</w:t>
      </w:r>
      <w:r w:rsidR="008F7753">
        <w:rPr>
          <w:rFonts w:ascii="Times New Roman" w:eastAsia="Calibri" w:hAnsi="Times New Roman" w:cs="Times New Roman"/>
          <w:sz w:val="24"/>
          <w:szCs w:val="24"/>
        </w:rPr>
        <w:t xml:space="preserve"> </w:t>
      </w:r>
      <w:r w:rsidRPr="00D90286">
        <w:rPr>
          <w:rFonts w:ascii="Times New Roman" w:eastAsia="Calibri" w:hAnsi="Times New Roman" w:cs="Times New Roman"/>
          <w:sz w:val="24"/>
          <w:szCs w:val="24"/>
        </w:rPr>
        <w:t>стаж государственно</w:t>
      </w:r>
      <w:r w:rsidR="00D90286">
        <w:rPr>
          <w:rFonts w:ascii="Times New Roman" w:eastAsia="Calibri" w:hAnsi="Times New Roman" w:cs="Times New Roman"/>
          <w:sz w:val="24"/>
          <w:szCs w:val="24"/>
        </w:rPr>
        <w:t xml:space="preserve">й гражданской службы или работы </w:t>
      </w:r>
      <w:r w:rsidRPr="00D90286">
        <w:rPr>
          <w:rFonts w:ascii="Times New Roman" w:eastAsia="Calibri" w:hAnsi="Times New Roman" w:cs="Times New Roman"/>
          <w:sz w:val="24"/>
          <w:szCs w:val="24"/>
        </w:rPr>
        <w:t>по специальности, направлению подготовки, по направлению деятельности – без предъявления требования к стажу.</w:t>
      </w:r>
    </w:p>
    <w:p w14:paraId="71EC6816" w14:textId="77777777" w:rsidR="00D90286" w:rsidRPr="00D90286" w:rsidRDefault="00D90286" w:rsidP="00D9028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52A0B1" w14:textId="67F492A1" w:rsidR="00530754" w:rsidRPr="00D90286"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Базовые знания:</w:t>
      </w:r>
    </w:p>
    <w:p w14:paraId="5CEB8981" w14:textId="44C09BF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1) знани</w:t>
      </w:r>
      <w:r>
        <w:rPr>
          <w:rFonts w:ascii="Times New Roman" w:eastAsia="Times New Roman" w:hAnsi="Times New Roman" w:cs="Times New Roman"/>
          <w:color w:val="000000"/>
          <w:sz w:val="24"/>
          <w:szCs w:val="24"/>
          <w:lang w:eastAsia="ru-RU"/>
        </w:rPr>
        <w:t>я</w:t>
      </w:r>
      <w:r w:rsidRPr="00530754">
        <w:rPr>
          <w:rFonts w:ascii="Times New Roman" w:eastAsia="Times New Roman" w:hAnsi="Times New Roman" w:cs="Times New Roman"/>
          <w:color w:val="000000"/>
          <w:sz w:val="24"/>
          <w:szCs w:val="24"/>
          <w:lang w:eastAsia="ru-RU"/>
        </w:rPr>
        <w:t xml:space="preserve"> государственного языка Российской Федерации (русского языка);</w:t>
      </w:r>
    </w:p>
    <w:p w14:paraId="53070695" w14:textId="608CE155"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2) </w:t>
      </w:r>
      <w:r w:rsidRPr="00530754">
        <w:rPr>
          <w:rFonts w:ascii="Times New Roman" w:eastAsia="Times New Roman" w:hAnsi="Times New Roman" w:cs="Times New Roman"/>
          <w:color w:val="000000"/>
          <w:sz w:val="24"/>
          <w:szCs w:val="24"/>
          <w:u w:val="single"/>
          <w:lang w:eastAsia="ru-RU"/>
        </w:rPr>
        <w:t>знания основ:</w:t>
      </w:r>
      <w:r w:rsidRPr="00530754">
        <w:rPr>
          <w:rFonts w:ascii="Times New Roman" w:eastAsia="Times New Roman" w:hAnsi="Times New Roman" w:cs="Times New Roman"/>
          <w:color w:val="000000"/>
          <w:sz w:val="24"/>
          <w:szCs w:val="24"/>
          <w:lang w:eastAsia="ru-RU"/>
        </w:rPr>
        <w:t xml:space="preserve"> </w:t>
      </w:r>
    </w:p>
    <w:p w14:paraId="4F94717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а) Конституции Российской Федерации;</w:t>
      </w:r>
    </w:p>
    <w:p w14:paraId="0CD205A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б) Федерального закона от 27 мая 2003 г. № 58-ФЗ «О системе государственной службы Российской Федерации»;</w:t>
      </w:r>
    </w:p>
    <w:p w14:paraId="702F913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Федерального закона от 27 июля 2004 г. № 79-ФЗ «О государственной гражданской службе Российской Федерации»;</w:t>
      </w:r>
    </w:p>
    <w:p w14:paraId="6BE2B1A3"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г) Федерального закона от 25 декабря 2008 г. № 273-ФЗ «О противодействии коррупции»;</w:t>
      </w:r>
    </w:p>
    <w:p w14:paraId="72C59F24"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3) знаниями и умениями в области информационно-коммуникационных технологий;</w:t>
      </w:r>
    </w:p>
    <w:p w14:paraId="22771BB2"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4) знание основ информационной безопасности и защиты информации, включая:</w:t>
      </w:r>
    </w:p>
    <w:p w14:paraId="4436B191"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5) знание основных положений законодательства о персональных данных, включая:</w:t>
      </w:r>
    </w:p>
    <w:p w14:paraId="0146CE1D"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понятие персональных данных, принципы и условия их обработки; </w:t>
      </w:r>
    </w:p>
    <w:p w14:paraId="145DD820"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меры по обеспечению безопасности персональных данных при их обработке </w:t>
      </w:r>
    </w:p>
    <w:p w14:paraId="6F38EFD5"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информационных системах.</w:t>
      </w:r>
    </w:p>
    <w:p w14:paraId="7655AA29"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6) знание общих принципов функционирования системы электронного документооборота, включая:</w:t>
      </w:r>
    </w:p>
    <w:p w14:paraId="4F6DDF27" w14:textId="78E16A2E"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lastRenderedPageBreak/>
        <w:t xml:space="preserve">перечень обязательных сведений о документах, используемых в целях учета и поиска документов </w:t>
      </w:r>
      <w:r w:rsidR="00376C45">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в системах электронного документооборота.</w:t>
      </w:r>
    </w:p>
    <w:p w14:paraId="4516C98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7) знание основных положений законодательства об электронной подписи, включая:</w:t>
      </w:r>
    </w:p>
    <w:p w14:paraId="163E7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понятие и виды электронных подписей;</w:t>
      </w:r>
    </w:p>
    <w:p w14:paraId="76267B7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6D277252" w14:textId="77777777" w:rsidR="000C0159" w:rsidRDefault="000C0159"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D5C2C33" w14:textId="1E3F742D" w:rsidR="00530754" w:rsidRPr="00530754" w:rsidRDefault="00530754" w:rsidP="006277C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 xml:space="preserve">Базовые умения: </w:t>
      </w:r>
    </w:p>
    <w:p w14:paraId="1418669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соблюдать этику делового общения;</w:t>
      </w:r>
    </w:p>
    <w:p w14:paraId="07245BF7"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планировать и рационально использовать служебное время;</w:t>
      </w:r>
    </w:p>
    <w:p w14:paraId="18E8D38C"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коммуникативные умения;</w:t>
      </w:r>
    </w:p>
    <w:p w14:paraId="370859E8"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совершенствовать свой профессиональный уровень;</w:t>
      </w:r>
    </w:p>
    <w:p w14:paraId="566DEE06"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u w:val="single"/>
          <w:lang w:eastAsia="ru-RU"/>
        </w:rPr>
        <w:t>основные знания и умения по применению персонального компьютера</w:t>
      </w:r>
      <w:r w:rsidRPr="00530754">
        <w:rPr>
          <w:rFonts w:ascii="Times New Roman" w:eastAsia="Times New Roman" w:hAnsi="Times New Roman" w:cs="Times New Roman"/>
          <w:color w:val="000000"/>
          <w:sz w:val="24"/>
          <w:szCs w:val="24"/>
          <w:lang w:eastAsia="ru-RU"/>
        </w:rPr>
        <w:t>:</w:t>
      </w:r>
    </w:p>
    <w:p w14:paraId="131332A7" w14:textId="598878BC"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оперативно осуществлять поиск необходимой информации, в том числе с</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использованием информационно-телекоммуникационной сети «Интернет»;</w:t>
      </w:r>
    </w:p>
    <w:p w14:paraId="628AE56A" w14:textId="77777777"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14:paraId="02990712" w14:textId="1E381A8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создавать, отправлять и получать электронные сообщения</w:t>
      </w:r>
      <w:r>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с помощью служебной электронной почты или иных ведомственных систем обмена электронными сообщениями, включая работу с вложениями;</w:t>
      </w:r>
    </w:p>
    <w:p w14:paraId="7551C12D" w14:textId="756B08B3"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текстовыми документами, электронными таблицами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презентациями, включая их создание, редактирование и форматирование, сохранение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печать;</w:t>
      </w:r>
    </w:p>
    <w:p w14:paraId="02C0EF7A" w14:textId="5C6CDFAB" w:rsidR="00530754" w:rsidRPr="00530754" w:rsidRDefault="00530754" w:rsidP="006277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общими сетевыми ресурсами (сетевыми дисками, папками).</w:t>
      </w:r>
    </w:p>
    <w:p w14:paraId="4D200CA1" w14:textId="77777777" w:rsidR="00530754" w:rsidRDefault="00530754" w:rsidP="006277C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DA8FB4" w14:textId="72A9E120" w:rsidR="00530754" w:rsidRPr="00D9028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Квалификационные требования</w:t>
      </w:r>
    </w:p>
    <w:p w14:paraId="6F2D6C5E" w14:textId="7B489BED" w:rsidR="003D2936" w:rsidRDefault="00530754"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0286">
        <w:rPr>
          <w:rFonts w:ascii="Times New Roman" w:eastAsia="Times New Roman" w:hAnsi="Times New Roman" w:cs="Times New Roman"/>
          <w:b/>
          <w:bCs/>
          <w:color w:val="000000"/>
          <w:sz w:val="24"/>
          <w:szCs w:val="24"/>
          <w:lang w:eastAsia="ru-RU"/>
        </w:rPr>
        <w:t>к уровню профессионального образования</w:t>
      </w:r>
    </w:p>
    <w:p w14:paraId="2B92BE3F" w14:textId="77777777" w:rsidR="00D90286" w:rsidRPr="00D90286" w:rsidRDefault="00D90286" w:rsidP="00D902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F2E150" w14:textId="059CB0BD" w:rsidR="000C0159" w:rsidRDefault="00577099" w:rsidP="00D90286">
      <w:pPr>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Отдел кадров и спецработы</w:t>
      </w:r>
      <w:r w:rsidR="00576823">
        <w:rPr>
          <w:rFonts w:ascii="Times New Roman" w:eastAsia="Times New Roman" w:hAnsi="Times New Roman" w:cs="Times New Roman"/>
          <w:b/>
          <w:bCs/>
          <w:color w:val="000000"/>
          <w:sz w:val="24"/>
          <w:szCs w:val="24"/>
          <w:lang w:eastAsia="ru-RU"/>
        </w:rPr>
        <w:t>.</w:t>
      </w:r>
    </w:p>
    <w:p w14:paraId="3CA3422B" w14:textId="77777777" w:rsidR="003D2936" w:rsidRPr="006D24F8" w:rsidRDefault="003D2936" w:rsidP="00D90286">
      <w:pPr>
        <w:spacing w:after="0" w:line="240" w:lineRule="auto"/>
        <w:jc w:val="both"/>
        <w:rPr>
          <w:rFonts w:ascii="Times New Roman" w:eastAsia="Times New Roman" w:hAnsi="Times New Roman" w:cs="Times New Roman"/>
          <w:b/>
          <w:bCs/>
          <w:color w:val="000000"/>
          <w:sz w:val="24"/>
          <w:szCs w:val="24"/>
          <w:lang w:eastAsia="ru-RU"/>
        </w:rPr>
      </w:pPr>
    </w:p>
    <w:p w14:paraId="6565D231" w14:textId="77777777" w:rsidR="000C015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7D26CF65" w14:textId="0E3D962B" w:rsidR="00577099" w:rsidRDefault="00577099" w:rsidP="000C0159">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sidR="003B5E49">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 xml:space="preserve">«Юриспруденция», «Управление персоналом» или иные </w:t>
      </w:r>
      <w:proofErr w:type="gramStart"/>
      <w:r w:rsidRPr="006D24F8">
        <w:rPr>
          <w:rFonts w:ascii="Times New Roman" w:eastAsia="Times New Roman" w:hAnsi="Times New Roman" w:cs="Times New Roman"/>
          <w:color w:val="000000"/>
          <w:sz w:val="24"/>
          <w:szCs w:val="24"/>
          <w:lang w:eastAsia="ru-RU"/>
        </w:rPr>
        <w:t>специальности  и</w:t>
      </w:r>
      <w:proofErr w:type="gramEnd"/>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C07AEEF" w14:textId="77777777" w:rsidR="00B20671" w:rsidRPr="006D24F8" w:rsidRDefault="00B20671" w:rsidP="000C0159">
      <w:pPr>
        <w:spacing w:after="0" w:line="240" w:lineRule="auto"/>
        <w:jc w:val="both"/>
        <w:rPr>
          <w:rFonts w:ascii="Times New Roman" w:eastAsia="Times New Roman" w:hAnsi="Times New Roman" w:cs="Times New Roman"/>
          <w:color w:val="000000"/>
          <w:sz w:val="24"/>
          <w:szCs w:val="24"/>
          <w:lang w:eastAsia="ru-RU"/>
        </w:rPr>
      </w:pPr>
    </w:p>
    <w:p w14:paraId="268811DF" w14:textId="77777777" w:rsidR="00401B06" w:rsidRPr="00F21C6C" w:rsidRDefault="00401B06" w:rsidP="00B20671">
      <w:pPr>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D225920" w14:textId="4526ED1A" w:rsidR="00401B06" w:rsidRPr="008615CD" w:rsidRDefault="00401B06" w:rsidP="00B20671">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w:t>
      </w:r>
      <w:r w:rsidR="00DC59B9">
        <w:rPr>
          <w:rFonts w:ascii="Times New Roman" w:eastAsia="Times New Roman" w:hAnsi="Times New Roman" w:cs="Times New Roman"/>
          <w:color w:val="000000"/>
          <w:sz w:val="24"/>
          <w:szCs w:val="24"/>
          <w:lang w:eastAsia="ru-RU"/>
        </w:rPr>
        <w:t>7</w:t>
      </w:r>
      <w:r w:rsidRPr="008615CD">
        <w:rPr>
          <w:rFonts w:ascii="Times New Roman" w:eastAsia="Times New Roman" w:hAnsi="Times New Roman" w:cs="Times New Roman"/>
          <w:color w:val="000000"/>
          <w:sz w:val="24"/>
          <w:szCs w:val="24"/>
          <w:lang w:eastAsia="ru-RU"/>
        </w:rPr>
        <w:t xml:space="preserve"> июля 2004 г</w:t>
      </w:r>
      <w:r w:rsidR="003B5E49">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w:t>
      </w:r>
    </w:p>
    <w:p w14:paraId="39C1F48C" w14:textId="5B942633"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25 декабря 2008 </w:t>
      </w:r>
      <w:r w:rsidR="003B5E49">
        <w:rPr>
          <w:rFonts w:ascii="Times New Roman" w:eastAsia="Times New Roman" w:hAnsi="Times New Roman" w:cs="Times New Roman"/>
          <w:color w:val="000000"/>
          <w:sz w:val="24"/>
          <w:szCs w:val="24"/>
          <w:lang w:eastAsia="ru-RU"/>
        </w:rPr>
        <w:t xml:space="preserve">г. </w:t>
      </w:r>
      <w:r w:rsidRPr="008615CD">
        <w:rPr>
          <w:rFonts w:ascii="Times New Roman" w:eastAsia="Times New Roman" w:hAnsi="Times New Roman" w:cs="Times New Roman"/>
          <w:color w:val="000000"/>
          <w:sz w:val="24"/>
          <w:szCs w:val="24"/>
          <w:lang w:eastAsia="ru-RU"/>
        </w:rPr>
        <w:t>№ 273-ФЗ «О противодействии коррупции»;</w:t>
      </w:r>
    </w:p>
    <w:p w14:paraId="60CF631E" w14:textId="126F59AB"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Российской Федерации от 27 июля 2006 г. № 152-ФЗ </w:t>
      </w:r>
      <w:r w:rsidR="00235240">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 персональных данных»;</w:t>
      </w:r>
    </w:p>
    <w:p w14:paraId="0F1A61F3" w14:textId="5E8631E5"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w:t>
      </w:r>
      <w:r w:rsidR="003B5E49">
        <w:rPr>
          <w:rFonts w:ascii="Times New Roman" w:eastAsia="Times New Roman" w:hAnsi="Times New Roman" w:cs="Times New Roman"/>
          <w:color w:val="000000"/>
          <w:sz w:val="24"/>
          <w:szCs w:val="24"/>
          <w:lang w:eastAsia="ru-RU"/>
        </w:rPr>
        <w:t xml:space="preserve">от </w:t>
      </w:r>
      <w:r w:rsidRPr="008615CD">
        <w:rPr>
          <w:rFonts w:ascii="Times New Roman" w:eastAsia="Times New Roman" w:hAnsi="Times New Roman" w:cs="Times New Roman"/>
          <w:color w:val="000000"/>
          <w:sz w:val="24"/>
          <w:szCs w:val="24"/>
          <w:lang w:eastAsia="ru-RU"/>
        </w:rPr>
        <w:t>3 декабря 2012 г. № 230-ФЗ «О контроле за соответствием расходов лиц, замещающих государственные должности, и иных лиц их доходам»;</w:t>
      </w:r>
    </w:p>
    <w:p w14:paraId="022C57E9" w14:textId="2B8CFFA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7 мая 2013 г. № 79-ФЗ «О запрете отдельным категориям лиц открывать и иметь счета (вклады), хранить наличные денежные средства и ценности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 xml:space="preserve">в иностранных банках, расположенных за пределами территории Российской Федерации, владеть </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и (или) пользоваться иностранными финансовыми инструментами»;</w:t>
      </w:r>
    </w:p>
    <w:p w14:paraId="7A3534B2" w14:textId="5B39621E"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 июля 2010 г. № 821 «О комиссиях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соблюдению требований к служебному поведению федеральных государственных служащих</w:t>
      </w:r>
      <w:r w:rsidR="00376C45">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xml:space="preserve"> и урегулированию конфликта интересов»;</w:t>
      </w:r>
    </w:p>
    <w:p w14:paraId="66339390" w14:textId="25D53685" w:rsidR="00401B06" w:rsidRPr="008615CD" w:rsidRDefault="003B5E49"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Указ Президента </w:t>
      </w:r>
      <w:r w:rsidRPr="008615CD">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 xml:space="preserve"> от 18 мая 2009 г. № 559 «</w:t>
      </w:r>
      <w:r w:rsidR="00401B06" w:rsidRPr="008615CD">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w:t>
      </w:r>
      <w:r w:rsidR="00502FCA">
        <w:rPr>
          <w:rFonts w:ascii="Times New Roman" w:eastAsia="Times New Roman" w:hAnsi="Times New Roman" w:cs="Times New Roman"/>
          <w:color w:val="000000"/>
          <w:sz w:val="24"/>
          <w:szCs w:val="24"/>
          <w:lang w:eastAsia="ru-RU"/>
        </w:rPr>
        <w:br/>
      </w:r>
      <w:r w:rsidR="00401B06" w:rsidRPr="008615CD">
        <w:rPr>
          <w:rFonts w:ascii="Times New Roman" w:eastAsia="Times New Roman" w:hAnsi="Times New Roman" w:cs="Times New Roman"/>
          <w:color w:val="000000"/>
          <w:sz w:val="24"/>
          <w:szCs w:val="24"/>
          <w:lang w:eastAsia="ru-RU"/>
        </w:rPr>
        <w:t>и обязател</w:t>
      </w:r>
      <w:r>
        <w:rPr>
          <w:rFonts w:ascii="Times New Roman" w:eastAsia="Times New Roman" w:hAnsi="Times New Roman" w:cs="Times New Roman"/>
          <w:color w:val="000000"/>
          <w:sz w:val="24"/>
          <w:szCs w:val="24"/>
          <w:lang w:eastAsia="ru-RU"/>
        </w:rPr>
        <w:t>ьствах имущественного характера»</w:t>
      </w:r>
      <w:r w:rsidR="00401B06" w:rsidRPr="008615CD">
        <w:rPr>
          <w:rFonts w:ascii="Times New Roman" w:eastAsia="Times New Roman" w:hAnsi="Times New Roman" w:cs="Times New Roman"/>
          <w:color w:val="000000"/>
          <w:sz w:val="24"/>
          <w:szCs w:val="24"/>
          <w:lang w:eastAsia="ru-RU"/>
        </w:rPr>
        <w:t>;</w:t>
      </w:r>
    </w:p>
    <w:p w14:paraId="63B0F8AA" w14:textId="3A94E25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19 мая 2008 г. № 815 «О мерах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противодействию коррупции»;</w:t>
      </w:r>
    </w:p>
    <w:p w14:paraId="17408D8B" w14:textId="77777777"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2282C3AC" w14:textId="1F2582E8"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21 июля 2010 г. № 925 «О мерах </w:t>
      </w:r>
      <w:r w:rsidR="003B5E49">
        <w:rPr>
          <w:rFonts w:ascii="Times New Roman" w:eastAsia="Times New Roman" w:hAnsi="Times New Roman" w:cs="Times New Roman"/>
          <w:color w:val="000000"/>
          <w:sz w:val="24"/>
          <w:szCs w:val="24"/>
          <w:lang w:eastAsia="ru-RU"/>
        </w:rPr>
        <w:t>по реализации отдельных положений Ф</w:t>
      </w:r>
      <w:r w:rsidRPr="008615CD">
        <w:rPr>
          <w:rFonts w:ascii="Times New Roman" w:eastAsia="Times New Roman" w:hAnsi="Times New Roman" w:cs="Times New Roman"/>
          <w:color w:val="000000"/>
          <w:sz w:val="24"/>
          <w:szCs w:val="24"/>
          <w:lang w:eastAsia="ru-RU"/>
        </w:rPr>
        <w:t>едерального закона «О противодействии коррупции»;</w:t>
      </w:r>
    </w:p>
    <w:p w14:paraId="0D995D7A" w14:textId="7CBC0DED"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w:t>
      </w:r>
      <w:r w:rsidR="003B5E49" w:rsidRPr="008615CD">
        <w:rPr>
          <w:rFonts w:ascii="Times New Roman" w:eastAsia="Times New Roman" w:hAnsi="Times New Roman" w:cs="Times New Roman"/>
          <w:color w:val="000000"/>
          <w:sz w:val="24"/>
          <w:szCs w:val="24"/>
          <w:lang w:eastAsia="ru-RU"/>
        </w:rPr>
        <w:t>Российской Федерации</w:t>
      </w:r>
      <w:r w:rsidRPr="008615CD">
        <w:rPr>
          <w:rFonts w:ascii="Times New Roman" w:eastAsia="Times New Roman" w:hAnsi="Times New Roman" w:cs="Times New Roman"/>
          <w:color w:val="000000"/>
          <w:sz w:val="24"/>
          <w:szCs w:val="24"/>
          <w:lang w:eastAsia="ru-RU"/>
        </w:rPr>
        <w:t xml:space="preserve"> от 21 сентября 2009 г. № 1065 «О проверке достоверности и полноты сведений, представляемых гражданами, претендующими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FA3C971" w14:textId="556F33A2"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21 январ</w:t>
      </w:r>
      <w:r w:rsidR="003B5E49">
        <w:rPr>
          <w:rFonts w:ascii="Times New Roman" w:eastAsia="Times New Roman" w:hAnsi="Times New Roman" w:cs="Times New Roman"/>
          <w:color w:val="000000"/>
          <w:sz w:val="24"/>
          <w:szCs w:val="24"/>
          <w:lang w:eastAsia="ru-RU"/>
        </w:rPr>
        <w:t xml:space="preserve">я 2015 г. № 29 </w:t>
      </w:r>
      <w:r w:rsidR="00502FCA">
        <w:rPr>
          <w:rFonts w:ascii="Times New Roman" w:eastAsia="Times New Roman" w:hAnsi="Times New Roman" w:cs="Times New Roman"/>
          <w:color w:val="000000"/>
          <w:sz w:val="24"/>
          <w:szCs w:val="24"/>
          <w:lang w:eastAsia="ru-RU"/>
        </w:rPr>
        <w:br/>
      </w:r>
      <w:r w:rsidR="003B5E49">
        <w:rPr>
          <w:rFonts w:ascii="Times New Roman" w:eastAsia="Times New Roman" w:hAnsi="Times New Roman" w:cs="Times New Roman"/>
          <w:color w:val="000000"/>
          <w:sz w:val="24"/>
          <w:szCs w:val="24"/>
          <w:lang w:eastAsia="ru-RU"/>
        </w:rPr>
        <w:t>«Об утверждении П</w:t>
      </w:r>
      <w:r w:rsidRPr="008615CD">
        <w:rPr>
          <w:rFonts w:ascii="Times New Roman" w:eastAsia="Times New Roman" w:hAnsi="Times New Roman" w:cs="Times New Roman"/>
          <w:color w:val="000000"/>
          <w:sz w:val="24"/>
          <w:szCs w:val="24"/>
          <w:lang w:eastAsia="ru-RU"/>
        </w:rPr>
        <w:t>равил сообщения работодателем о заключении трудового или гражданско-правого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973CFC3" w14:textId="243B7534" w:rsidR="00401B06" w:rsidRPr="008615CD" w:rsidRDefault="00401B06" w:rsidP="006277C5">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w:t>
      </w:r>
      <w:r w:rsidR="003B5E49">
        <w:rPr>
          <w:rFonts w:ascii="Times New Roman" w:eastAsia="Times New Roman" w:hAnsi="Times New Roman" w:cs="Times New Roman"/>
          <w:color w:val="000000"/>
          <w:sz w:val="24"/>
          <w:szCs w:val="24"/>
          <w:lang w:eastAsia="ru-RU"/>
        </w:rPr>
        <w:t xml:space="preserve">льства Российской Федерации от </w:t>
      </w:r>
      <w:r w:rsidRPr="008615CD">
        <w:rPr>
          <w:rFonts w:ascii="Times New Roman" w:eastAsia="Times New Roman" w:hAnsi="Times New Roman" w:cs="Times New Roman"/>
          <w:color w:val="000000"/>
          <w:sz w:val="24"/>
          <w:szCs w:val="24"/>
          <w:lang w:eastAsia="ru-RU"/>
        </w:rPr>
        <w:t>9</w:t>
      </w:r>
      <w:r w:rsidR="003B5E49">
        <w:rPr>
          <w:rFonts w:ascii="Times New Roman" w:eastAsia="Times New Roman" w:hAnsi="Times New Roman" w:cs="Times New Roman"/>
          <w:color w:val="000000"/>
          <w:sz w:val="24"/>
          <w:szCs w:val="24"/>
          <w:lang w:eastAsia="ru-RU"/>
        </w:rPr>
        <w:t xml:space="preserve"> января </w:t>
      </w:r>
      <w:r w:rsidRPr="008615CD">
        <w:rPr>
          <w:rFonts w:ascii="Times New Roman" w:eastAsia="Times New Roman" w:hAnsi="Times New Roman" w:cs="Times New Roman"/>
          <w:color w:val="000000"/>
          <w:sz w:val="24"/>
          <w:szCs w:val="24"/>
          <w:lang w:eastAsia="ru-RU"/>
        </w:rPr>
        <w:t>2014 г. № 10 «</w:t>
      </w:r>
      <w:r w:rsidR="00EC5ADF" w:rsidRPr="00EC5ADF">
        <w:rPr>
          <w:rFonts w:ascii="Times New Roman" w:eastAsia="Times New Roman" w:hAnsi="Times New Roman" w:cs="Times New Roman"/>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615CD">
        <w:rPr>
          <w:rFonts w:ascii="Times New Roman" w:eastAsia="Times New Roman" w:hAnsi="Times New Roman" w:cs="Times New Roman"/>
          <w:color w:val="000000"/>
          <w:sz w:val="24"/>
          <w:szCs w:val="24"/>
          <w:lang w:eastAsia="ru-RU"/>
        </w:rPr>
        <w:t>».</w:t>
      </w:r>
    </w:p>
    <w:p w14:paraId="4AF65244" w14:textId="77777777" w:rsidR="00401B06" w:rsidRPr="00F21C6C" w:rsidRDefault="00401B0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Требования к профессиональным умениям:</w:t>
      </w:r>
    </w:p>
    <w:p w14:paraId="66BEE027" w14:textId="77777777" w:rsidR="00401B06" w:rsidRPr="008615CD" w:rsidRDefault="00401B06" w:rsidP="00B20671">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ведению и хранению личных дел государственных гражданских служащих и работников Управления;</w:t>
      </w:r>
    </w:p>
    <w:p w14:paraId="43AA361F" w14:textId="77777777"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учет и хранение трудовых книжек;</w:t>
      </w:r>
    </w:p>
    <w:p w14:paraId="73EB2A0F" w14:textId="261CB57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ведение личных карточек государственных гражданских служащих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и работников;</w:t>
      </w:r>
    </w:p>
    <w:p w14:paraId="1FB989BF" w14:textId="366AEB2D"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разработку графика ежегодных отпусков работников Управления, контролировать его выполнение, подготавливать по установленной форме документы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об отпусках работников;</w:t>
      </w:r>
    </w:p>
    <w:p w14:paraId="2BE62773" w14:textId="7DA4B9D2"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оформление листков нетрудоспособности;</w:t>
      </w:r>
    </w:p>
    <w:p w14:paraId="3379985D" w14:textId="2F99D6EE"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приему, </w:t>
      </w:r>
      <w:r w:rsidR="000F5D93" w:rsidRPr="008615CD">
        <w:rPr>
          <w:rFonts w:ascii="Times New Roman" w:eastAsia="Times New Roman" w:hAnsi="Times New Roman" w:cs="Times New Roman"/>
          <w:color w:val="000000"/>
          <w:sz w:val="24"/>
          <w:szCs w:val="24"/>
          <w:lang w:eastAsia="ru-RU"/>
        </w:rPr>
        <w:t>переводу и увольнению;</w:t>
      </w:r>
    </w:p>
    <w:p w14:paraId="3BD73B7B" w14:textId="55311381" w:rsidR="000F5D93" w:rsidRPr="008615CD" w:rsidRDefault="000F5D93"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умение производить расчет стажа государственной службы;</w:t>
      </w:r>
    </w:p>
    <w:p w14:paraId="3784300F" w14:textId="3ECCFFBB" w:rsidR="00401B06" w:rsidRPr="008615CD" w:rsidRDefault="00401B06" w:rsidP="006277C5">
      <w:pPr>
        <w:numPr>
          <w:ilvl w:val="0"/>
          <w:numId w:val="2"/>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комплектованию, хранению, учету и использованию архивных документов, образовавшихся в ходе деятельности отдела, ежегодную подготовку для сдачи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в архив и уничтожения документов.</w:t>
      </w:r>
    </w:p>
    <w:p w14:paraId="61893DEB" w14:textId="70C6527E" w:rsidR="00B20671" w:rsidRDefault="00B7308B"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правового обеспечения</w:t>
      </w:r>
      <w:r w:rsidR="00576823">
        <w:rPr>
          <w:rFonts w:ascii="Times New Roman" w:eastAsia="Times New Roman" w:hAnsi="Times New Roman" w:cs="Times New Roman"/>
          <w:b/>
          <w:color w:val="000000"/>
          <w:sz w:val="24"/>
          <w:szCs w:val="24"/>
          <w:lang w:eastAsia="ru-RU"/>
        </w:rPr>
        <w:t>.</w:t>
      </w:r>
    </w:p>
    <w:p w14:paraId="24642D17" w14:textId="77777777" w:rsidR="00B20671" w:rsidRPr="00576823"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039EFEB" w14:textId="5CF8728F" w:rsidR="00BA69F6" w:rsidRPr="006D24F8" w:rsidRDefault="000717C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Специальности</w:t>
      </w:r>
      <w:r w:rsidR="00B7308B" w:rsidRPr="006D24F8">
        <w:rPr>
          <w:rFonts w:ascii="Times New Roman" w:eastAsia="Times New Roman" w:hAnsi="Times New Roman" w:cs="Times New Roman"/>
          <w:b/>
          <w:color w:val="000000"/>
          <w:sz w:val="24"/>
          <w:szCs w:val="24"/>
          <w:lang w:eastAsia="ru-RU"/>
        </w:rPr>
        <w:t>, на</w:t>
      </w:r>
      <w:r>
        <w:rPr>
          <w:rFonts w:ascii="Times New Roman" w:eastAsia="Times New Roman" w:hAnsi="Times New Roman" w:cs="Times New Roman"/>
          <w:b/>
          <w:color w:val="000000"/>
          <w:sz w:val="24"/>
          <w:szCs w:val="24"/>
          <w:lang w:eastAsia="ru-RU"/>
        </w:rPr>
        <w:t>правления</w:t>
      </w:r>
      <w:r w:rsidR="00B7308B" w:rsidRPr="006D24F8">
        <w:rPr>
          <w:rFonts w:ascii="Times New Roman" w:eastAsia="Times New Roman" w:hAnsi="Times New Roman" w:cs="Times New Roman"/>
          <w:b/>
          <w:color w:val="000000"/>
          <w:sz w:val="24"/>
          <w:szCs w:val="24"/>
          <w:lang w:eastAsia="ru-RU"/>
        </w:rPr>
        <w:t xml:space="preserve"> подготовки: </w:t>
      </w:r>
    </w:p>
    <w:p w14:paraId="19B5B65B" w14:textId="1D1D299F" w:rsidR="00B7308B" w:rsidRDefault="00B7308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«Юриспруденция», «Правоведение» или иные специальности и направления подготовки, содержащиеся в ранее применяемых перечнях специальностей и направлений подготовки, </w:t>
      </w:r>
      <w:r w:rsidR="00502FCA">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для которых законодательством об образовании Российской Федерации установлено соответствие указанной специальности и направлению подготовки</w:t>
      </w:r>
      <w:r w:rsidR="00502FCA">
        <w:rPr>
          <w:rFonts w:ascii="Times New Roman" w:eastAsia="Times New Roman" w:hAnsi="Times New Roman" w:cs="Times New Roman"/>
          <w:color w:val="000000"/>
          <w:sz w:val="24"/>
          <w:szCs w:val="24"/>
          <w:lang w:eastAsia="ru-RU"/>
        </w:rPr>
        <w:t>.</w:t>
      </w:r>
    </w:p>
    <w:p w14:paraId="1C0B18E2"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5C4B24A8" w14:textId="77777777" w:rsidR="006D03AC" w:rsidRPr="00F21C6C" w:rsidRDefault="006D03A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688E355E" w14:textId="0E347C71" w:rsidR="00271015" w:rsidRPr="009334F3" w:rsidRDefault="00271015" w:rsidP="00B20671">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1) от 30 ноября 1994 г. № 51-ФЗ;</w:t>
      </w:r>
    </w:p>
    <w:p w14:paraId="32A24837" w14:textId="37DB99D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Гражданский кодекс Российской Федерации (часть 2) от 26 января 1996 г.№ 14-ФЗ;</w:t>
      </w:r>
    </w:p>
    <w:p w14:paraId="5C5F069F" w14:textId="6811D09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Трудовой кодекс Российской Федерации от 30 декабря 2001 г. № 197-ФЗ;</w:t>
      </w:r>
    </w:p>
    <w:p w14:paraId="448DF766" w14:textId="6F6C391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2001 г. № 195-ФЗ;</w:t>
      </w:r>
    </w:p>
    <w:p w14:paraId="0E48203A" w14:textId="25D746A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Гражданский процессуальный кодекс Российской Федерации от 14 ноября 2002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138-ФЗ;</w:t>
      </w:r>
    </w:p>
    <w:p w14:paraId="76D7AB52" w14:textId="54CF9E8E"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 xml:space="preserve">Арбитражный процессуальный кодекс Российской Федерации от 24 июля 2002 г. </w:t>
      </w:r>
      <w:r w:rsidR="00235240">
        <w:rPr>
          <w:rFonts w:ascii="Times New Roman" w:eastAsia="Times New Roman" w:hAnsi="Times New Roman" w:cs="Times New Roman"/>
          <w:color w:val="000000"/>
          <w:sz w:val="24"/>
          <w:szCs w:val="24"/>
          <w:lang w:eastAsia="ru-RU"/>
        </w:rPr>
        <w:br/>
      </w:r>
      <w:r w:rsidRPr="00E60CBA">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E60CBA">
        <w:rPr>
          <w:rFonts w:ascii="Times New Roman" w:eastAsia="Times New Roman" w:hAnsi="Times New Roman" w:cs="Times New Roman"/>
          <w:color w:val="000000"/>
          <w:sz w:val="24"/>
          <w:szCs w:val="24"/>
          <w:lang w:eastAsia="ru-RU"/>
        </w:rPr>
        <w:t>95-ФЗ;</w:t>
      </w:r>
    </w:p>
    <w:p w14:paraId="4E2F214D" w14:textId="4F6B3341"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w:t>
      </w:r>
      <w:r w:rsidR="00E60CBA">
        <w:rPr>
          <w:rFonts w:ascii="Times New Roman" w:eastAsia="Times New Roman" w:hAnsi="Times New Roman" w:cs="Times New Roman"/>
          <w:color w:val="000000"/>
          <w:sz w:val="24"/>
          <w:szCs w:val="24"/>
          <w:lang w:eastAsia="ru-RU"/>
        </w:rPr>
        <w:t xml:space="preserve"> </w:t>
      </w:r>
      <w:r w:rsidRPr="00E60CBA">
        <w:rPr>
          <w:rFonts w:ascii="Times New Roman" w:eastAsia="Times New Roman" w:hAnsi="Times New Roman" w:cs="Times New Roman"/>
          <w:color w:val="000000"/>
          <w:sz w:val="24"/>
          <w:szCs w:val="24"/>
          <w:lang w:eastAsia="ru-RU"/>
        </w:rPr>
        <w:t>2004 г. № 190-ФЗ;</w:t>
      </w:r>
    </w:p>
    <w:p w14:paraId="011D59D9" w14:textId="4EBE551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административного судопроизводства Российской Федерации от 8 марта 2015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 21-ФЗ;</w:t>
      </w:r>
    </w:p>
    <w:p w14:paraId="5E0C8943" w14:textId="76D3978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21FAA85C" w14:textId="1EE0F92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28198845" w14:textId="5FC86703"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0F6508A" w14:textId="64FFA6CD" w:rsidR="00271015" w:rsidRPr="00E60CBA"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Федеральный закон от 26 октября 2002 г. № 127-ФЗ «О несостоятельности (банкротстве)»;</w:t>
      </w:r>
    </w:p>
    <w:p w14:paraId="747C9D5D" w14:textId="1004ADF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B6F7CA9" w14:textId="79E501C6"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марта 2003 г. № 35-ФЗ </w:t>
      </w:r>
      <w:r w:rsidRPr="00EC5ADF">
        <w:rPr>
          <w:rFonts w:ascii="Times New Roman" w:eastAsia="Times New Roman" w:hAnsi="Times New Roman" w:cs="Times New Roman"/>
          <w:color w:val="000000"/>
          <w:sz w:val="24"/>
          <w:szCs w:val="24"/>
          <w:lang w:eastAsia="ru-RU"/>
        </w:rPr>
        <w:t xml:space="preserve">«Об электроэнергетике»; </w:t>
      </w:r>
    </w:p>
    <w:p w14:paraId="4F0E09E1" w14:textId="436BF362"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689DD633" w14:textId="2B4E22E6"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 мая 2006 г. № 59-ФЗ «О порядке рассмотрения обращений граждан Российской Федерации»; </w:t>
      </w:r>
    </w:p>
    <w:p w14:paraId="0A2F5E16" w14:textId="7943D1D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5639399F" w14:textId="033DDDB7"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149-ФЗ «Об информации, информационных технологиях и о защите информации»;</w:t>
      </w:r>
    </w:p>
    <w:p w14:paraId="6C647B79" w14:textId="437603A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9334F3">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муниципального контроля»;</w:t>
      </w:r>
    </w:p>
    <w:p w14:paraId="23A8FDA4" w14:textId="18FFC868"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17 июля 2009 г. № 172-ФЗ </w:t>
      </w:r>
      <w:r w:rsidRPr="00EC5ADF">
        <w:rPr>
          <w:rFonts w:ascii="Times New Roman" w:eastAsia="Times New Roman" w:hAnsi="Times New Roman" w:cs="Times New Roman"/>
          <w:color w:val="000000"/>
          <w:sz w:val="24"/>
          <w:szCs w:val="24"/>
          <w:lang w:eastAsia="ru-RU"/>
        </w:rPr>
        <w:t xml:space="preserve">«Об антикоррупционной экспертизе нормативных правовых актов и проектов нормативных правовых актов»; </w:t>
      </w:r>
    </w:p>
    <w:p w14:paraId="0758E6B7" w14:textId="088B8665"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23 ноября 2009 г. № 261-ФЗ </w:t>
      </w:r>
      <w:r w:rsidRPr="00EC5ADF">
        <w:rPr>
          <w:rFonts w:ascii="Times New Roman" w:eastAsia="Times New Roman" w:hAnsi="Times New Roman" w:cs="Times New Roman"/>
          <w:color w:val="000000"/>
          <w:sz w:val="24"/>
          <w:szCs w:val="24"/>
          <w:lang w:eastAsia="ru-RU"/>
        </w:rPr>
        <w:t xml:space="preserve">«Об энергосбережении и о повышении </w:t>
      </w:r>
      <w:proofErr w:type="gramStart"/>
      <w:r w:rsidRPr="00EC5ADF">
        <w:rPr>
          <w:rFonts w:ascii="Times New Roman" w:eastAsia="Times New Roman" w:hAnsi="Times New Roman" w:cs="Times New Roman"/>
          <w:color w:val="000000"/>
          <w:sz w:val="24"/>
          <w:szCs w:val="24"/>
          <w:lang w:eastAsia="ru-RU"/>
        </w:rPr>
        <w:t>энергетической эффективности</w:t>
      </w:r>
      <w:proofErr w:type="gramEnd"/>
      <w:r w:rsidRPr="00EC5ADF">
        <w:rPr>
          <w:rFonts w:ascii="Times New Roman" w:eastAsia="Times New Roman" w:hAnsi="Times New Roman" w:cs="Times New Roman"/>
          <w:color w:val="000000"/>
          <w:sz w:val="24"/>
          <w:szCs w:val="24"/>
          <w:lang w:eastAsia="ru-RU"/>
        </w:rPr>
        <w:t xml:space="preserve"> </w:t>
      </w:r>
      <w:r w:rsidR="00E95463">
        <w:rPr>
          <w:rFonts w:ascii="Times New Roman" w:eastAsia="Times New Roman" w:hAnsi="Times New Roman" w:cs="Times New Roman"/>
          <w:color w:val="000000"/>
          <w:sz w:val="24"/>
          <w:szCs w:val="24"/>
          <w:lang w:eastAsia="ru-RU"/>
        </w:rPr>
        <w:t xml:space="preserve">и </w:t>
      </w:r>
      <w:r w:rsidRPr="00EC5ADF">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w:t>
      </w:r>
    </w:p>
    <w:p w14:paraId="7897BAEA" w14:textId="4F0987D3" w:rsidR="00271015" w:rsidRPr="009334F3" w:rsidRDefault="00E95463"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271015" w:rsidRPr="009334F3">
        <w:rPr>
          <w:rFonts w:ascii="Times New Roman" w:eastAsia="Times New Roman" w:hAnsi="Times New Roman" w:cs="Times New Roman"/>
          <w:color w:val="000000"/>
          <w:sz w:val="24"/>
          <w:szCs w:val="24"/>
          <w:lang w:eastAsia="ru-RU"/>
        </w:rPr>
        <w:t xml:space="preserve">я 2010 г. № 190-ФЗ «О теплоснабжении»; </w:t>
      </w:r>
    </w:p>
    <w:p w14:paraId="6FEAAB4D" w14:textId="1AB475F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88F1C69" w14:textId="5921C93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случае аварии на опасном объекте»;</w:t>
      </w:r>
    </w:p>
    <w:p w14:paraId="3541BB51" w14:textId="00033F7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5BBDDBB" w14:textId="0D38F7F8"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Российской Федерации»;</w:t>
      </w:r>
    </w:p>
    <w:p w14:paraId="03361778" w14:textId="2177B11B"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9334F3">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4D2F037A" w14:textId="427474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1F6C6FA2" w14:textId="1C34385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1E036468" w14:textId="1C48B17E"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B3DCB2" w14:textId="03D59D2D" w:rsidR="00271015" w:rsidRPr="00EC5ADF"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23 августа 2014 г. № 848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Правил проведения технического расследования причин аварий на</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опасных объектах – лифтах, подъемных платформах </w:t>
      </w:r>
      <w:r w:rsidRPr="00EC5ADF">
        <w:rPr>
          <w:rFonts w:ascii="Times New Roman" w:eastAsia="Times New Roman" w:hAnsi="Times New Roman" w:cs="Times New Roman"/>
          <w:color w:val="000000"/>
          <w:sz w:val="24"/>
          <w:szCs w:val="24"/>
          <w:lang w:eastAsia="ru-RU"/>
        </w:rPr>
        <w:t xml:space="preserve">для инвалидов, пассажирских конвейерах (движущихся пешеходных дорожках), эскалаторах (за исключением эскалаторов </w:t>
      </w:r>
      <w:r w:rsidR="00502FCA">
        <w:rPr>
          <w:rFonts w:ascii="Times New Roman" w:eastAsia="Times New Roman" w:hAnsi="Times New Roman" w:cs="Times New Roman"/>
          <w:color w:val="000000"/>
          <w:sz w:val="24"/>
          <w:szCs w:val="24"/>
          <w:lang w:eastAsia="ru-RU"/>
        </w:rPr>
        <w:br/>
      </w:r>
      <w:r w:rsidRPr="00EC5ADF">
        <w:rPr>
          <w:rFonts w:ascii="Times New Roman" w:eastAsia="Times New Roman" w:hAnsi="Times New Roman" w:cs="Times New Roman"/>
          <w:color w:val="000000"/>
          <w:sz w:val="24"/>
          <w:szCs w:val="24"/>
          <w:lang w:eastAsia="ru-RU"/>
        </w:rPr>
        <w:t>в метрополитенах)»;</w:t>
      </w:r>
    </w:p>
    <w:p w14:paraId="232670EF" w14:textId="34FB8504"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производства маркшейдерских работ»;</w:t>
      </w:r>
    </w:p>
    <w:p w14:paraId="14C73341" w14:textId="302AB0B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68380643" w14:textId="1C63D2C9"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E95463">
        <w:rPr>
          <w:rFonts w:ascii="Times New Roman" w:eastAsia="Times New Roman" w:hAnsi="Times New Roman" w:cs="Times New Roman"/>
          <w:color w:val="000000"/>
          <w:sz w:val="24"/>
          <w:szCs w:val="24"/>
          <w:lang w:eastAsia="ru-RU"/>
        </w:rPr>
        <w:t>18 декабря</w:t>
      </w:r>
      <w:r w:rsidRPr="009334F3">
        <w:rPr>
          <w:rFonts w:ascii="Times New Roman" w:eastAsia="Times New Roman" w:hAnsi="Times New Roman" w:cs="Times New Roman"/>
          <w:color w:val="000000"/>
          <w:sz w:val="24"/>
          <w:szCs w:val="24"/>
          <w:lang w:eastAsia="ru-RU"/>
        </w:rPr>
        <w:t xml:space="preserve"> 2020 г. № 2168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AA4319A" w14:textId="3C9A317A"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w:t>
      </w:r>
      <w:r w:rsidR="00E95463">
        <w:rPr>
          <w:rFonts w:ascii="Times New Roman" w:eastAsia="Times New Roman" w:hAnsi="Times New Roman" w:cs="Times New Roman"/>
          <w:color w:val="000000"/>
          <w:sz w:val="24"/>
          <w:szCs w:val="24"/>
          <w:lang w:eastAsia="ru-RU"/>
        </w:rPr>
        <w:t xml:space="preserve"> г.</w:t>
      </w:r>
      <w:r w:rsidRPr="009334F3">
        <w:rPr>
          <w:rFonts w:ascii="Times New Roman" w:eastAsia="Times New Roman" w:hAnsi="Times New Roman" w:cs="Times New Roman"/>
          <w:color w:val="000000"/>
          <w:sz w:val="24"/>
          <w:szCs w:val="24"/>
          <w:lang w:eastAsia="ru-RU"/>
        </w:rPr>
        <w:t xml:space="preserve"> № 1661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80FC5CC" w14:textId="377F154C"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25 октября 2019 г. № 1365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40240FAE" w14:textId="7A402A6D"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1074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горном надзоре»;</w:t>
      </w:r>
    </w:p>
    <w:p w14:paraId="427A679E" w14:textId="009AE7C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1080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безопасности гидротехнических сооружений»;</w:t>
      </w:r>
    </w:p>
    <w:p w14:paraId="6CE5F755" w14:textId="28578071"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D4E570A" w14:textId="259C733F"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516DE87C" w14:textId="2160E425"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июня 2021 г. № 1087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Положения о федеральном государственном строительном надзоре»;</w:t>
      </w:r>
    </w:p>
    <w:p w14:paraId="49EBA65F" w14:textId="1F8F791B" w:rsidR="00271015" w:rsidRPr="009334F3" w:rsidRDefault="00EC5ADF"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w:t>
      </w:r>
      <w:r w:rsidR="00271015" w:rsidRPr="009334F3">
        <w:rPr>
          <w:rFonts w:ascii="Times New Roman" w:eastAsia="Times New Roman" w:hAnsi="Times New Roman" w:cs="Times New Roman"/>
          <w:color w:val="000000"/>
          <w:sz w:val="24"/>
          <w:szCs w:val="24"/>
          <w:lang w:eastAsia="ru-RU"/>
        </w:rPr>
        <w:t>;</w:t>
      </w:r>
    </w:p>
    <w:p w14:paraId="432CE582" w14:textId="07D22790" w:rsidR="00271015" w:rsidRPr="009334F3" w:rsidRDefault="00271015" w:rsidP="006277C5">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иные указы и распоряжения Президента Российской Федерации, постановления и</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распоряжения Правительства Российской Федерации, организационно-распорядительные документы </w:t>
      </w:r>
      <w:r w:rsidR="00502FCA">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Pr="009334F3">
        <w:rPr>
          <w:rFonts w:ascii="Times New Roman" w:eastAsia="Times New Roman" w:hAnsi="Times New Roman" w:cs="Times New Roman"/>
          <w:color w:val="000000"/>
          <w:sz w:val="24"/>
          <w:szCs w:val="24"/>
          <w:lang w:eastAsia="ru-RU"/>
        </w:rPr>
        <w:t xml:space="preserve">, Управления </w:t>
      </w:r>
      <w:r w:rsidR="00376C45">
        <w:rPr>
          <w:rFonts w:ascii="Times New Roman" w:eastAsia="Times New Roman" w:hAnsi="Times New Roman" w:cs="Times New Roman"/>
          <w:color w:val="000000"/>
          <w:sz w:val="24"/>
          <w:szCs w:val="24"/>
          <w:lang w:eastAsia="ru-RU"/>
        </w:rPr>
        <w:t xml:space="preserve">            </w:t>
      </w:r>
      <w:r w:rsidRPr="009334F3">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39C64639" w14:textId="77777777" w:rsidR="00E60CBA" w:rsidRDefault="00E60CBA"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4827073" w14:textId="37C27319" w:rsidR="004B5BB9" w:rsidRPr="004B5BB9" w:rsidRDefault="004B5BB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0E3B3061" w14:textId="62CFC16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цели, элементы государственного управления;</w:t>
      </w:r>
    </w:p>
    <w:p w14:paraId="0FBBB45C" w14:textId="573BCB09"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модели и концепции государственной службы;</w:t>
      </w:r>
    </w:p>
    <w:p w14:paraId="2F02ECF6" w14:textId="2BE8F5B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коррупции, причины ее возникновения и последствия;</w:t>
      </w:r>
    </w:p>
    <w:p w14:paraId="1E497468" w14:textId="2326E7A3"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направления политики государства в сфере противодействия коррупции;</w:t>
      </w:r>
    </w:p>
    <w:p w14:paraId="030387DC" w14:textId="26912B9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меры по профилактике и противодействию коррупции на государственной гражданской службе;</w:t>
      </w:r>
    </w:p>
    <w:p w14:paraId="397FC0BD" w14:textId="2A42DFE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знание правил юридической техники; </w:t>
      </w:r>
    </w:p>
    <w:p w14:paraId="7511E6E1" w14:textId="62939D4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назначение, задачи и способы осуществления контрольных (надзорных) мероприятий; </w:t>
      </w:r>
    </w:p>
    <w:p w14:paraId="4AD33CE0" w14:textId="3C029896" w:rsidR="00271015" w:rsidRPr="00502FCA" w:rsidRDefault="00083D6E"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организации контрольных (</w:t>
      </w:r>
      <w:r w:rsidR="00271015" w:rsidRPr="00502FCA">
        <w:rPr>
          <w:rFonts w:ascii="Times New Roman" w:eastAsia="Times New Roman" w:hAnsi="Times New Roman" w:cs="Times New Roman"/>
          <w:color w:val="000000"/>
          <w:sz w:val="24"/>
          <w:szCs w:val="24"/>
          <w:lang w:eastAsia="ru-RU"/>
        </w:rPr>
        <w:t>надзорных</w:t>
      </w:r>
      <w:r>
        <w:rPr>
          <w:rFonts w:ascii="Times New Roman" w:eastAsia="Times New Roman" w:hAnsi="Times New Roman" w:cs="Times New Roman"/>
          <w:color w:val="000000"/>
          <w:sz w:val="24"/>
          <w:szCs w:val="24"/>
          <w:lang w:eastAsia="ru-RU"/>
        </w:rPr>
        <w:t>)</w:t>
      </w:r>
      <w:r w:rsidR="00271015" w:rsidRPr="00502FCA">
        <w:rPr>
          <w:rFonts w:ascii="Times New Roman" w:eastAsia="Times New Roman" w:hAnsi="Times New Roman" w:cs="Times New Roman"/>
          <w:color w:val="000000"/>
          <w:sz w:val="24"/>
          <w:szCs w:val="24"/>
          <w:lang w:eastAsia="ru-RU"/>
        </w:rPr>
        <w:t xml:space="preserve"> мероприятий, оформление </w:t>
      </w:r>
      <w:r w:rsidR="00235240">
        <w:rPr>
          <w:rFonts w:ascii="Times New Roman" w:eastAsia="Times New Roman" w:hAnsi="Times New Roman" w:cs="Times New Roman"/>
          <w:color w:val="000000"/>
          <w:sz w:val="24"/>
          <w:szCs w:val="24"/>
          <w:lang w:eastAsia="ru-RU"/>
        </w:rPr>
        <w:br/>
      </w:r>
      <w:r w:rsidR="00271015" w:rsidRPr="00502FCA">
        <w:rPr>
          <w:rFonts w:ascii="Times New Roman" w:eastAsia="Times New Roman" w:hAnsi="Times New Roman" w:cs="Times New Roman"/>
          <w:color w:val="000000"/>
          <w:sz w:val="24"/>
          <w:szCs w:val="24"/>
          <w:lang w:eastAsia="ru-RU"/>
        </w:rPr>
        <w:t xml:space="preserve">их результатов; </w:t>
      </w:r>
    </w:p>
    <w:p w14:paraId="24D33006" w14:textId="66B9746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p>
    <w:p w14:paraId="54E61711" w14:textId="73B31A02"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порядок привлечения к административной ответственности за нарушение требований законодательства; </w:t>
      </w:r>
    </w:p>
    <w:p w14:paraId="1A0FCC8E" w14:textId="38F9BE55"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lastRenderedPageBreak/>
        <w:t>общие требования промышленной безопасности в отношении опасных производственных объектов по видам деятельности, а также сфере электроэнергетике;</w:t>
      </w:r>
    </w:p>
    <w:p w14:paraId="6B273435" w14:textId="6007833E"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ведения дел в судах;</w:t>
      </w:r>
    </w:p>
    <w:p w14:paraId="5A0AC02D" w14:textId="1B42BC7D"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организации профилактических мероприятий при осуществлении федерального государственного надзора;</w:t>
      </w:r>
    </w:p>
    <w:p w14:paraId="697B5FFA" w14:textId="6A45CE84"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досудебного обжалования;</w:t>
      </w:r>
    </w:p>
    <w:p w14:paraId="090C09A1" w14:textId="6A33810C" w:rsidR="00271015" w:rsidRPr="00502FCA" w:rsidRDefault="00271015"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требования законодательства к содержанию догово</w:t>
      </w:r>
      <w:r w:rsidR="00083D6E">
        <w:rPr>
          <w:rFonts w:ascii="Times New Roman" w:eastAsia="Times New Roman" w:hAnsi="Times New Roman" w:cs="Times New Roman"/>
          <w:color w:val="000000"/>
          <w:sz w:val="24"/>
          <w:szCs w:val="24"/>
          <w:lang w:eastAsia="ru-RU"/>
        </w:rPr>
        <w:t>ров, государственных контрактов;</w:t>
      </w:r>
    </w:p>
    <w:p w14:paraId="2F1724A3" w14:textId="7BFB3F74" w:rsidR="00B7308B" w:rsidRPr="00502FCA" w:rsidRDefault="0043764B" w:rsidP="00502FCA">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в</w:t>
      </w:r>
      <w:r w:rsidR="00B7308B" w:rsidRPr="00502FCA">
        <w:rPr>
          <w:rFonts w:ascii="Times New Roman" w:eastAsia="Times New Roman" w:hAnsi="Times New Roman" w:cs="Times New Roman"/>
          <w:color w:val="000000"/>
          <w:sz w:val="24"/>
          <w:szCs w:val="24"/>
          <w:lang w:eastAsia="ru-RU"/>
        </w:rPr>
        <w:t>иды и формы судебного контроля;</w:t>
      </w:r>
    </w:p>
    <w:p w14:paraId="3A7DF120" w14:textId="77777777" w:rsidR="00B20671" w:rsidRDefault="00B2067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E8CB9F5" w14:textId="65D1F022" w:rsidR="004B5BB9" w:rsidRPr="0043764B" w:rsidRDefault="00966CA9"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 xml:space="preserve">Иные </w:t>
      </w:r>
      <w:r w:rsidR="004B5BB9" w:rsidRPr="0043764B">
        <w:rPr>
          <w:rFonts w:ascii="Times New Roman" w:eastAsia="Times New Roman" w:hAnsi="Times New Roman" w:cs="Times New Roman"/>
          <w:b/>
          <w:bCs/>
          <w:color w:val="000000"/>
          <w:sz w:val="24"/>
          <w:szCs w:val="24"/>
          <w:lang w:eastAsia="ru-RU"/>
        </w:rPr>
        <w:t>профессиональны</w:t>
      </w:r>
      <w:r w:rsidRPr="0043764B">
        <w:rPr>
          <w:rFonts w:ascii="Times New Roman" w:eastAsia="Times New Roman" w:hAnsi="Times New Roman" w:cs="Times New Roman"/>
          <w:b/>
          <w:bCs/>
          <w:color w:val="000000"/>
          <w:sz w:val="24"/>
          <w:szCs w:val="24"/>
          <w:lang w:eastAsia="ru-RU"/>
        </w:rPr>
        <w:t>е</w:t>
      </w:r>
      <w:r w:rsidR="004B5BB9" w:rsidRPr="0043764B">
        <w:rPr>
          <w:rFonts w:ascii="Times New Roman" w:eastAsia="Times New Roman" w:hAnsi="Times New Roman" w:cs="Times New Roman"/>
          <w:b/>
          <w:bCs/>
          <w:color w:val="000000"/>
          <w:sz w:val="24"/>
          <w:szCs w:val="24"/>
          <w:lang w:eastAsia="ru-RU"/>
        </w:rPr>
        <w:t xml:space="preserve"> умен</w:t>
      </w:r>
      <w:r w:rsidRPr="0043764B">
        <w:rPr>
          <w:rFonts w:ascii="Times New Roman" w:eastAsia="Times New Roman" w:hAnsi="Times New Roman" w:cs="Times New Roman"/>
          <w:b/>
          <w:bCs/>
          <w:color w:val="000000"/>
          <w:sz w:val="24"/>
          <w:szCs w:val="24"/>
          <w:lang w:eastAsia="ru-RU"/>
        </w:rPr>
        <w:t>ия</w:t>
      </w:r>
      <w:r w:rsidR="004B5BB9" w:rsidRPr="0043764B">
        <w:rPr>
          <w:rFonts w:ascii="Times New Roman" w:eastAsia="Times New Roman" w:hAnsi="Times New Roman" w:cs="Times New Roman"/>
          <w:b/>
          <w:bCs/>
          <w:color w:val="000000"/>
          <w:sz w:val="24"/>
          <w:szCs w:val="24"/>
          <w:lang w:eastAsia="ru-RU"/>
        </w:rPr>
        <w:t>:</w:t>
      </w:r>
    </w:p>
    <w:p w14:paraId="07C6C2C6" w14:textId="2C4BD42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законодательством Российской Федерации, умение анализировать и</w:t>
      </w:r>
      <w:r w:rsidR="0043764B" w:rsidRPr="00502FCA">
        <w:rPr>
          <w:rFonts w:ascii="Times New Roman" w:eastAsia="Times New Roman" w:hAnsi="Times New Roman" w:cs="Times New Roman"/>
          <w:color w:val="000000"/>
          <w:sz w:val="24"/>
          <w:szCs w:val="24"/>
          <w:lang w:eastAsia="ru-RU"/>
        </w:rPr>
        <w:t> </w:t>
      </w:r>
      <w:r w:rsidRPr="00502FCA">
        <w:rPr>
          <w:rFonts w:ascii="Times New Roman" w:eastAsia="Times New Roman" w:hAnsi="Times New Roman" w:cs="Times New Roman"/>
          <w:color w:val="000000"/>
          <w:sz w:val="24"/>
          <w:szCs w:val="24"/>
          <w:lang w:eastAsia="ru-RU"/>
        </w:rPr>
        <w:t>правильно применять нормы материального и процессуального права;</w:t>
      </w:r>
    </w:p>
    <w:p w14:paraId="6F2AE671" w14:textId="24446F1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ведение исковой и претензионной работы, анализ и применение судебной практики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по конкретным категориям административных дел;</w:t>
      </w:r>
    </w:p>
    <w:p w14:paraId="5BD765F3" w14:textId="6C3BDA0D"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анализ фактов и правоотношений при рассмотрении административных дел;</w:t>
      </w:r>
    </w:p>
    <w:p w14:paraId="716F0081" w14:textId="7067A764"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умение оперировать основными понятиями административного судопроизводства, составлять </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и оформлять процессуальные документы;</w:t>
      </w:r>
    </w:p>
    <w:p w14:paraId="4A733DEA" w14:textId="538D8AD5"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заявлениями и жалобами граждан и организаций, составление писем отчетов, справок</w:t>
      </w:r>
      <w:r w:rsidR="00376C45">
        <w:rPr>
          <w:rFonts w:ascii="Times New Roman" w:eastAsia="Times New Roman" w:hAnsi="Times New Roman" w:cs="Times New Roman"/>
          <w:color w:val="000000"/>
          <w:sz w:val="24"/>
          <w:szCs w:val="24"/>
          <w:lang w:eastAsia="ru-RU"/>
        </w:rPr>
        <w:t xml:space="preserve">    </w:t>
      </w:r>
      <w:r w:rsidRPr="00502FCA">
        <w:rPr>
          <w:rFonts w:ascii="Times New Roman" w:eastAsia="Times New Roman" w:hAnsi="Times New Roman" w:cs="Times New Roman"/>
          <w:color w:val="000000"/>
          <w:sz w:val="24"/>
          <w:szCs w:val="24"/>
          <w:lang w:eastAsia="ru-RU"/>
        </w:rPr>
        <w:t xml:space="preserve"> и обобщений по вопросам курируемых отделов;</w:t>
      </w:r>
    </w:p>
    <w:p w14:paraId="421B06F6" w14:textId="55D31E89"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выявление нарушений требований Кодекса </w:t>
      </w:r>
      <w:r w:rsidR="00EC5ADF" w:rsidRPr="00502FCA">
        <w:rPr>
          <w:rFonts w:ascii="Times New Roman" w:eastAsia="Times New Roman" w:hAnsi="Times New Roman" w:cs="Times New Roman"/>
          <w:color w:val="000000"/>
          <w:sz w:val="24"/>
          <w:szCs w:val="24"/>
          <w:lang w:eastAsia="ru-RU"/>
        </w:rPr>
        <w:t xml:space="preserve">Российской Федерации </w:t>
      </w:r>
      <w:r w:rsidRPr="00502FCA">
        <w:rPr>
          <w:rFonts w:ascii="Times New Roman" w:eastAsia="Times New Roman" w:hAnsi="Times New Roman" w:cs="Times New Roman"/>
          <w:color w:val="000000"/>
          <w:sz w:val="24"/>
          <w:szCs w:val="24"/>
          <w:lang w:eastAsia="ru-RU"/>
        </w:rPr>
        <w:t>об административных правонарушениях, иных нормативных правовых актов при проверке контрольно-наблюдательных дел отделов;</w:t>
      </w:r>
    </w:p>
    <w:p w14:paraId="21E6D3C0" w14:textId="3D665C70"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подготовка предложений по совершенствованию организации контрольно</w:t>
      </w:r>
      <w:r w:rsidR="00EC5ADF" w:rsidRPr="00502FCA">
        <w:rPr>
          <w:rFonts w:ascii="Times New Roman" w:eastAsia="Times New Roman" w:hAnsi="Times New Roman" w:cs="Times New Roman"/>
          <w:color w:val="000000"/>
          <w:sz w:val="24"/>
          <w:szCs w:val="24"/>
          <w:lang w:eastAsia="ru-RU"/>
        </w:rPr>
        <w:t>й (</w:t>
      </w:r>
      <w:r w:rsidRPr="00502FCA">
        <w:rPr>
          <w:rFonts w:ascii="Times New Roman" w:eastAsia="Times New Roman" w:hAnsi="Times New Roman" w:cs="Times New Roman"/>
          <w:color w:val="000000"/>
          <w:sz w:val="24"/>
          <w:szCs w:val="24"/>
          <w:lang w:eastAsia="ru-RU"/>
        </w:rPr>
        <w:t>надзорной</w:t>
      </w:r>
      <w:r w:rsidR="00EC5ADF" w:rsidRPr="00502FCA">
        <w:rPr>
          <w:rFonts w:ascii="Times New Roman" w:eastAsia="Times New Roman" w:hAnsi="Times New Roman" w:cs="Times New Roman"/>
          <w:color w:val="000000"/>
          <w:sz w:val="24"/>
          <w:szCs w:val="24"/>
          <w:lang w:eastAsia="ru-RU"/>
        </w:rPr>
        <w:t>)</w:t>
      </w:r>
      <w:r w:rsidRPr="00502FCA">
        <w:rPr>
          <w:rFonts w:ascii="Times New Roman" w:eastAsia="Times New Roman" w:hAnsi="Times New Roman" w:cs="Times New Roman"/>
          <w:color w:val="000000"/>
          <w:sz w:val="24"/>
          <w:szCs w:val="24"/>
          <w:lang w:eastAsia="ru-RU"/>
        </w:rPr>
        <w:t xml:space="preserve"> деятельности;</w:t>
      </w:r>
    </w:p>
    <w:p w14:paraId="2F56320F" w14:textId="7DC2BDCE"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организация и ведение семинаров, конференций; </w:t>
      </w:r>
    </w:p>
    <w:p w14:paraId="18CB43F7" w14:textId="465A4E8B" w:rsidR="004B5BB9" w:rsidRPr="00502FCA" w:rsidRDefault="004B5BB9" w:rsidP="00502FCA">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умение проводить оценку коррупционных рисков, выявлять конфликт интересов, разрешать конфликтные ситуации.</w:t>
      </w:r>
    </w:p>
    <w:p w14:paraId="577A5F57" w14:textId="5863E277" w:rsidR="00BA69F6" w:rsidRDefault="00BA69F6"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Финансовый отдел</w:t>
      </w:r>
      <w:r w:rsidR="00576823">
        <w:rPr>
          <w:rFonts w:ascii="Times New Roman" w:eastAsia="Times New Roman" w:hAnsi="Times New Roman" w:cs="Times New Roman"/>
          <w:b/>
          <w:color w:val="000000"/>
          <w:sz w:val="24"/>
          <w:szCs w:val="24"/>
          <w:lang w:eastAsia="ru-RU"/>
        </w:rPr>
        <w:t>.</w:t>
      </w:r>
    </w:p>
    <w:p w14:paraId="5AF29F6D"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7574815" w14:textId="77777777" w:rsidR="00BA69F6" w:rsidRPr="006D24F8"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751856" w14:textId="7813EF9B" w:rsidR="00BA69F6" w:rsidRDefault="00BA69F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«Экономика и бухгалтерский учёт (по отраслям)», «Бухгалтерский учёт, анализ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аудит», «Финансы», «Финансы и кредит», «Налоги и налогообложение», «Экономика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 xml:space="preserve">управление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на предприятии (по отраслям)», «Экономическая безопасность», «Менеджмент организации»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A00321C"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431CE28F" w14:textId="77777777" w:rsidR="009F4CC6" w:rsidRPr="00E21ADC" w:rsidRDefault="009F4CC6"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5DA2342" w14:textId="0F5A946B" w:rsidR="009F4CC6" w:rsidRPr="008D2FEA" w:rsidRDefault="009F4CC6"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Бюджетный кодекс Российской Федерации от 31 июля 1998 г. №</w:t>
      </w:r>
      <w:r w:rsidR="00E95463">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145-ФЗ;</w:t>
      </w:r>
    </w:p>
    <w:p w14:paraId="2C876F92"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1) от 31 июля 1998 г. № 146-ФЗ;</w:t>
      </w:r>
    </w:p>
    <w:p w14:paraId="62D010A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2) от 5 августа 2000 г. № 117-ФЗ;</w:t>
      </w:r>
    </w:p>
    <w:p w14:paraId="357ADD7D" w14:textId="6BAF0AA8"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Трудовой кодекс Российской Федерации от 30 декабря 2001 г. № 197-ФЗ;</w:t>
      </w:r>
    </w:p>
    <w:p w14:paraId="3BA44B0B" w14:textId="04F71EA0"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Гражданский кодекс Российской Федерации (часть 1) от 30 ноября 1994 г. № 51-ФЗ; </w:t>
      </w:r>
    </w:p>
    <w:p w14:paraId="28DFB5D8" w14:textId="2C2EF1E6"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Кодекс</w:t>
      </w:r>
      <w:r w:rsidR="00E95463">
        <w:rPr>
          <w:rFonts w:ascii="Times New Roman" w:eastAsia="Times New Roman" w:hAnsi="Times New Roman" w:cs="Times New Roman"/>
          <w:bCs/>
          <w:color w:val="000000"/>
          <w:sz w:val="24"/>
          <w:szCs w:val="24"/>
          <w:lang w:eastAsia="ru-RU"/>
        </w:rPr>
        <w:t xml:space="preserve"> Российской Федерации</w:t>
      </w:r>
      <w:r w:rsidRPr="008D2FEA">
        <w:rPr>
          <w:rFonts w:ascii="Times New Roman" w:eastAsia="Times New Roman" w:hAnsi="Times New Roman" w:cs="Times New Roman"/>
          <w:bCs/>
          <w:color w:val="000000"/>
          <w:sz w:val="24"/>
          <w:szCs w:val="24"/>
          <w:lang w:eastAsia="ru-RU"/>
        </w:rPr>
        <w:t xml:space="preserve"> об административных правонарушениях от 30 декабря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2001 г. № 195-ФЗ;</w:t>
      </w:r>
    </w:p>
    <w:p w14:paraId="294FF8EF" w14:textId="45A2C992" w:rsidR="009F4CC6" w:rsidRPr="008D2FEA" w:rsidRDefault="00EC5ADF"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9F4CC6" w:rsidRPr="008D2FEA">
        <w:rPr>
          <w:rFonts w:ascii="Times New Roman" w:eastAsia="Times New Roman" w:hAnsi="Times New Roman" w:cs="Times New Roman"/>
          <w:bCs/>
          <w:color w:val="000000"/>
          <w:sz w:val="24"/>
          <w:szCs w:val="24"/>
          <w:lang w:eastAsia="ru-RU"/>
        </w:rPr>
        <w:t>5 апреля 2013 г. № 44-ФЗ «О контрактной системе в сфере закупок товаров, работ, услуг для обеспечения государственных и муниципальных нужд»;</w:t>
      </w:r>
    </w:p>
    <w:p w14:paraId="7C0DBE04"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29 ноября 2010 г. № 326-ФЗ «Об обязательном медицинском страховании в Российской Федерации»;</w:t>
      </w:r>
    </w:p>
    <w:p w14:paraId="4B558E86" w14:textId="77777777"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lastRenderedPageBreak/>
        <w:t>Федеральный закон от 27 июля 2006 г. № 152-ФЗ «О персональных данных»;</w:t>
      </w:r>
    </w:p>
    <w:p w14:paraId="2C498CC3" w14:textId="73A30ED1"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Федеральный закон от 8 декабря 2020 г. № 385-ФЗ «О федеральном бюджете на 2021 год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и на плановый период 2022 и 2023 годов»;</w:t>
      </w:r>
    </w:p>
    <w:p w14:paraId="4E140FD7" w14:textId="15462F5A"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мая 2008 г. № 815 «О мерах по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противодействию коррупции»;</w:t>
      </w:r>
    </w:p>
    <w:p w14:paraId="22FD7EC4" w14:textId="6E9B6899"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18 июля 2005 г. № 813 «О порядке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условиях командирования федеральных государственных гражданских служащих»;</w:t>
      </w:r>
    </w:p>
    <w:p w14:paraId="5D6ACBDE" w14:textId="2B5F7165" w:rsidR="009F4CC6" w:rsidRPr="008D2FEA" w:rsidRDefault="009F4CC6"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25 июля 2006 г. № 763 «О денежном содержании федеральных государственных гражданских служащих»;</w:t>
      </w:r>
    </w:p>
    <w:p w14:paraId="3D04D808" w14:textId="77777777" w:rsidR="008537AA" w:rsidRDefault="009F4CC6"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ноября 2007 г. № 1532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исчислении стажа государственной гражданской службы Российской</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Федерации для установления государственным гражданским служащим Российской Федерации ежемесячной надбавки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выслугу лет и размера поощрений за безупречную и эффективную государственную гражданскую службу Российской Федерации»;</w:t>
      </w:r>
      <w:r w:rsidR="00502FCA" w:rsidRPr="00502FCA">
        <w:rPr>
          <w:rFonts w:ascii="Times New Roman" w:eastAsia="Times New Roman" w:hAnsi="Times New Roman" w:cs="Times New Roman"/>
          <w:bCs/>
          <w:color w:val="000000"/>
          <w:sz w:val="24"/>
          <w:szCs w:val="24"/>
          <w:lang w:eastAsia="ru-RU"/>
        </w:rPr>
        <w:t xml:space="preserve"> </w:t>
      </w:r>
    </w:p>
    <w:p w14:paraId="561F12D8" w14:textId="7134D1E6"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16 июля 2007 г. № 447 «О</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совершенствовании учета</w:t>
      </w:r>
      <w:r w:rsidR="008537AA">
        <w:rPr>
          <w:rFonts w:ascii="Times New Roman" w:eastAsia="Times New Roman" w:hAnsi="Times New Roman" w:cs="Times New Roman"/>
          <w:bCs/>
          <w:color w:val="000000"/>
          <w:sz w:val="24"/>
          <w:szCs w:val="24"/>
          <w:lang w:eastAsia="ru-RU"/>
        </w:rPr>
        <w:t xml:space="preserve"> и контроле за использованием</w:t>
      </w:r>
      <w:r w:rsidRPr="008D2FEA">
        <w:rPr>
          <w:rFonts w:ascii="Times New Roman" w:eastAsia="Times New Roman" w:hAnsi="Times New Roman" w:cs="Times New Roman"/>
          <w:bCs/>
          <w:color w:val="000000"/>
          <w:sz w:val="24"/>
          <w:szCs w:val="24"/>
          <w:lang w:eastAsia="ru-RU"/>
        </w:rPr>
        <w:t xml:space="preserve"> федерального имущества»;</w:t>
      </w:r>
    </w:p>
    <w:p w14:paraId="0122BCD8" w14:textId="561C60B4"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22 сентября 2009 г. №</w:t>
      </w:r>
      <w:r w:rsidR="008537AA">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754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Положения о системе межведомственного электронного документооборота»;</w:t>
      </w:r>
    </w:p>
    <w:p w14:paraId="2CB34BD0" w14:textId="445F666D"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10 февраля 2014 г. № 89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Правил осуществления ведомственного контроля в сфере закупок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для обеспечения федеральных нужд»;</w:t>
      </w:r>
    </w:p>
    <w:p w14:paraId="278C797F" w14:textId="35AC91E7" w:rsidR="009F4CC6"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17 марта 2014 г. № 193 «Об</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в сфере закупок для обеспечения федеральных нужд, утвержденных постановлением Правительства Российской Федерации от 10 февраля 2014 г. № 89»;</w:t>
      </w:r>
    </w:p>
    <w:p w14:paraId="358BC305" w14:textId="0D62949E"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27 января 2009 г. № 63 «О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предоставлении федеральным государственным гражданским служащим единовременной субсидии на приобретение жилого помещения»;</w:t>
      </w:r>
    </w:p>
    <w:p w14:paraId="2F11D5FA" w14:textId="23169DB3"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27 октября 2012 г. № 1103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«Об обеспечении федеральных государственных гражданских служащих, назначенных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в порядке ротации на должность федеральной государственной гражданской службы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в федеральный государственный орган, расположенный в</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29AC6E7C" w14:textId="256DBC2A" w:rsidR="009F4CC6" w:rsidRPr="008D2FEA" w:rsidRDefault="00502FCA" w:rsidP="008537AA">
      <w:pPr>
        <w:pStyle w:val="a7"/>
        <w:numPr>
          <w:ilvl w:val="0"/>
          <w:numId w:val="12"/>
        </w:numPr>
        <w:tabs>
          <w:tab w:val="left"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9 января 2014 г. № 10 «</w:t>
      </w:r>
      <w:r w:rsidR="008537AA" w:rsidRPr="008537AA">
        <w:rPr>
          <w:rFonts w:ascii="Times New Roman" w:eastAsia="Times New Roman" w:hAnsi="Times New Roman" w:cs="Times New Roman"/>
          <w:bCs/>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9F4CC6" w:rsidRPr="008D2FEA">
        <w:rPr>
          <w:rFonts w:ascii="Times New Roman" w:eastAsia="Times New Roman" w:hAnsi="Times New Roman" w:cs="Times New Roman"/>
          <w:bCs/>
          <w:color w:val="000000"/>
          <w:sz w:val="24"/>
          <w:szCs w:val="24"/>
          <w:lang w:eastAsia="ru-RU"/>
        </w:rPr>
        <w:t>»;</w:t>
      </w:r>
    </w:p>
    <w:p w14:paraId="32063821" w14:textId="3F4FB2A9"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2020 г. № 2050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«Об особенностях реализации Федерального закона «О федеральном бюджете на</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2021 год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и на плановый период 2022 и 2023 годов»;</w:t>
      </w:r>
    </w:p>
    <w:p w14:paraId="3B21CC23" w14:textId="4AA474A7"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2017 г. № 1496 </w:t>
      </w:r>
      <w:r w:rsidR="00235240">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мерах по обеспечению исполнения федерального бюджета»;</w:t>
      </w:r>
    </w:p>
    <w:p w14:paraId="67C9F334" w14:textId="6F85D79B" w:rsidR="009F4CC6"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15 февраля 2020 г. № 153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w:t>
      </w:r>
    </w:p>
    <w:p w14:paraId="671C81C7" w14:textId="7CAD49D2" w:rsid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6 декабря 2010 г. № 162н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Плана счетов бюджетного учета и Инструкции по его применению»;</w:t>
      </w:r>
    </w:p>
    <w:p w14:paraId="030EAB26" w14:textId="2E58EFF2" w:rsidR="008537AA" w:rsidRPr="008537AA" w:rsidRDefault="008537AA" w:rsidP="008537A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1 декабря 2010 г. № 157н </w:t>
      </w:r>
      <w:r w:rsidR="00C9696C">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BAB9C2A" w14:textId="58C4BA0A"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28 декабря 2010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191н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Российской Федерации»;</w:t>
      </w:r>
    </w:p>
    <w:p w14:paraId="1192CE2E" w14:textId="0E21EEB2"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256н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отчетности организаций государственного сектора»;</w:t>
      </w:r>
    </w:p>
    <w:p w14:paraId="47FC62CC" w14:textId="46CEED11"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257н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«Основные средства»;</w:t>
      </w:r>
    </w:p>
    <w:p w14:paraId="38670CC5" w14:textId="70676859" w:rsidR="00502FCA" w:rsidRPr="008D2FE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260н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6461A12E" w14:textId="5E8B218A" w:rsidR="00502FCA" w:rsidRPr="00A51244"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A51244">
        <w:rPr>
          <w:rFonts w:ascii="Times New Roman" w:eastAsia="Times New Roman" w:hAnsi="Times New Roman" w:cs="Times New Roman"/>
          <w:bCs/>
          <w:color w:val="000000"/>
          <w:sz w:val="24"/>
          <w:szCs w:val="24"/>
          <w:lang w:eastAsia="ru-RU"/>
        </w:rPr>
        <w:t>приказ Министерства финансов Российской Феде</w:t>
      </w:r>
      <w:r w:rsidR="000F4D60" w:rsidRPr="00A51244">
        <w:rPr>
          <w:rFonts w:ascii="Times New Roman" w:eastAsia="Times New Roman" w:hAnsi="Times New Roman" w:cs="Times New Roman"/>
          <w:bCs/>
          <w:color w:val="000000"/>
          <w:sz w:val="24"/>
          <w:szCs w:val="24"/>
          <w:lang w:eastAsia="ru-RU"/>
        </w:rPr>
        <w:t>рации от 17 июня 2021 г. № 86</w:t>
      </w:r>
      <w:r w:rsidRPr="00A51244">
        <w:rPr>
          <w:rFonts w:ascii="Times New Roman" w:eastAsia="Times New Roman" w:hAnsi="Times New Roman" w:cs="Times New Roman"/>
          <w:bCs/>
          <w:color w:val="000000"/>
          <w:sz w:val="24"/>
          <w:szCs w:val="24"/>
          <w:lang w:eastAsia="ru-RU"/>
        </w:rPr>
        <w:t xml:space="preserve">н </w:t>
      </w:r>
      <w:r w:rsidRPr="00A51244">
        <w:rPr>
          <w:rFonts w:ascii="Times New Roman" w:eastAsia="Times New Roman" w:hAnsi="Times New Roman" w:cs="Times New Roman"/>
          <w:bCs/>
          <w:color w:val="000000"/>
          <w:sz w:val="24"/>
          <w:szCs w:val="24"/>
          <w:lang w:eastAsia="ru-RU"/>
        </w:rPr>
        <w:br/>
        <w:t xml:space="preserve">«О Порядке формирования </w:t>
      </w:r>
      <w:r w:rsidR="000F4D60" w:rsidRPr="00A51244">
        <w:rPr>
          <w:rFonts w:ascii="Times New Roman" w:eastAsia="Times New Roman" w:hAnsi="Times New Roman" w:cs="Times New Roman"/>
          <w:bCs/>
          <w:color w:val="000000"/>
          <w:sz w:val="24"/>
          <w:szCs w:val="24"/>
          <w:lang w:eastAsia="ru-RU"/>
        </w:rPr>
        <w:t xml:space="preserve">(внесения изменений) </w:t>
      </w:r>
      <w:r w:rsidRPr="00A51244">
        <w:rPr>
          <w:rFonts w:ascii="Times New Roman" w:eastAsia="Times New Roman" w:hAnsi="Times New Roman" w:cs="Times New Roman"/>
          <w:bCs/>
          <w:color w:val="000000"/>
          <w:sz w:val="24"/>
          <w:szCs w:val="24"/>
          <w:lang w:eastAsia="ru-RU"/>
        </w:rPr>
        <w:t>и представления главными распорядителями средств федерального бюджета обоснований бюджетных ассигнований»;</w:t>
      </w:r>
    </w:p>
    <w:p w14:paraId="7C3A6408" w14:textId="78EA7E23" w:rsidR="00502FCA" w:rsidRPr="00502FCA" w:rsidRDefault="00502FCA" w:rsidP="00502FCA">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27 февраля 2018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32н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«Доходы»;</w:t>
      </w:r>
    </w:p>
    <w:p w14:paraId="74E5E7BB" w14:textId="1EB5E681"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11 января 2021 г. № 2н «Об утверждении Графика документооборота при централизации учета и признании утратившим силу приказа Федерального казначейства от 31 декабря 2019 г. № 41н»;</w:t>
      </w:r>
    </w:p>
    <w:p w14:paraId="68EE2B4C" w14:textId="3C384EFD" w:rsidR="009F4CC6" w:rsidRPr="008D2FEA" w:rsidRDefault="00502FCA" w:rsidP="006277C5">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2 апреля 2020 г. № 17н «Об утверждении Особенностей ведения централизованного бухгалтерского учета»;</w:t>
      </w:r>
    </w:p>
    <w:p w14:paraId="69335263" w14:textId="2DD88F1A" w:rsidR="00E43EA5" w:rsidRDefault="00502FCA" w:rsidP="00B20671">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исьмо Федерального казначейства от 27 февраля 2019 г. № 07-04-05/14-1374 «</w:t>
      </w:r>
      <w:proofErr w:type="gramStart"/>
      <w:r w:rsidR="009F4CC6" w:rsidRPr="008D2FEA">
        <w:rPr>
          <w:rFonts w:ascii="Times New Roman" w:eastAsia="Times New Roman" w:hAnsi="Times New Roman" w:cs="Times New Roman"/>
          <w:bCs/>
          <w:color w:val="000000"/>
          <w:sz w:val="24"/>
          <w:szCs w:val="24"/>
          <w:lang w:eastAsia="ru-RU"/>
        </w:rPr>
        <w:t>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применении</w:t>
      </w:r>
      <w:proofErr w:type="gramEnd"/>
      <w:r w:rsidR="00C9696C">
        <w:rPr>
          <w:rFonts w:ascii="Times New Roman" w:eastAsia="Times New Roman" w:hAnsi="Times New Roman" w:cs="Times New Roman"/>
          <w:bCs/>
          <w:color w:val="000000"/>
          <w:sz w:val="24"/>
          <w:szCs w:val="24"/>
          <w:lang w:eastAsia="ru-RU"/>
        </w:rPr>
        <w:t xml:space="preserve"> </w:t>
      </w:r>
      <w:r w:rsidR="009F4CC6" w:rsidRPr="008D2FEA">
        <w:rPr>
          <w:rFonts w:ascii="Times New Roman" w:eastAsia="Times New Roman" w:hAnsi="Times New Roman" w:cs="Times New Roman"/>
          <w:bCs/>
          <w:color w:val="000000"/>
          <w:sz w:val="24"/>
          <w:szCs w:val="24"/>
          <w:lang w:eastAsia="ru-RU"/>
        </w:rPr>
        <w:t xml:space="preserve">Единого </w:t>
      </w:r>
      <w:proofErr w:type="spellStart"/>
      <w:r w:rsidR="009F4CC6" w:rsidRPr="008D2FEA">
        <w:rPr>
          <w:rFonts w:ascii="Times New Roman" w:eastAsia="Times New Roman" w:hAnsi="Times New Roman" w:cs="Times New Roman"/>
          <w:bCs/>
          <w:color w:val="000000"/>
          <w:sz w:val="24"/>
          <w:szCs w:val="24"/>
          <w:lang w:eastAsia="ru-RU"/>
        </w:rPr>
        <w:t>агрегатора</w:t>
      </w:r>
      <w:proofErr w:type="spellEnd"/>
      <w:r w:rsidR="009F4CC6" w:rsidRPr="008D2FEA">
        <w:rPr>
          <w:rFonts w:ascii="Times New Roman" w:eastAsia="Times New Roman" w:hAnsi="Times New Roman" w:cs="Times New Roman"/>
          <w:bCs/>
          <w:color w:val="000000"/>
          <w:sz w:val="24"/>
          <w:szCs w:val="24"/>
          <w:lang w:eastAsia="ru-RU"/>
        </w:rPr>
        <w:t xml:space="preserve"> торговли».</w:t>
      </w:r>
    </w:p>
    <w:p w14:paraId="2E0AA23A" w14:textId="77777777" w:rsidR="00B20671" w:rsidRPr="008D2FEA" w:rsidRDefault="00B20671" w:rsidP="00B20671">
      <w:pPr>
        <w:pStyle w:val="a7"/>
        <w:spacing w:after="0" w:line="240" w:lineRule="auto"/>
        <w:ind w:left="0"/>
        <w:jc w:val="both"/>
        <w:rPr>
          <w:rFonts w:ascii="Times New Roman" w:eastAsia="Times New Roman" w:hAnsi="Times New Roman" w:cs="Times New Roman"/>
          <w:bCs/>
          <w:color w:val="000000"/>
          <w:sz w:val="24"/>
          <w:szCs w:val="24"/>
          <w:lang w:eastAsia="ru-RU"/>
        </w:rPr>
      </w:pPr>
    </w:p>
    <w:p w14:paraId="5BF3E166" w14:textId="7D9C4114" w:rsidR="009F4CC6" w:rsidRDefault="008D2FEA"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273F0593"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понятие бюджета и его социально-экономическая роль в обществе;</w:t>
      </w:r>
    </w:p>
    <w:p w14:paraId="37C59A7D"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система Российской Федерации; </w:t>
      </w:r>
    </w:p>
    <w:p w14:paraId="39B62637"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бюджетное регулирование и его основные методы; </w:t>
      </w:r>
    </w:p>
    <w:p w14:paraId="1BE4D689"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цели бюджетной политики; </w:t>
      </w:r>
    </w:p>
    <w:p w14:paraId="35071558"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объекты и субъекты бюджетного учета; </w:t>
      </w:r>
    </w:p>
    <w:p w14:paraId="6BCAA70F"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виды бюджетной отчетности; </w:t>
      </w:r>
    </w:p>
    <w:p w14:paraId="01250953" w14:textId="6B7FBC22"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устройства системы бюджетных платежей в Российской Федерации; </w:t>
      </w:r>
    </w:p>
    <w:p w14:paraId="21B64B3C"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основы кассового исполнения бюджетов бюджетной системы Российской Федерации; </w:t>
      </w:r>
    </w:p>
    <w:p w14:paraId="2F6EC220" w14:textId="5A0C96BD"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lastRenderedPageBreak/>
        <w:t xml:space="preserve">основные модели государственной политики; задачи, сроки, ресурсы и инструменты государственной политики; </w:t>
      </w:r>
    </w:p>
    <w:p w14:paraId="54C63FE9" w14:textId="221C136B"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классификация Российской Федерации и порядок ее </w:t>
      </w:r>
      <w:r w:rsidR="003953B0" w:rsidRPr="003953B0">
        <w:rPr>
          <w:rFonts w:ascii="Times New Roman" w:eastAsia="Times New Roman" w:hAnsi="Times New Roman" w:cs="Times New Roman"/>
          <w:bCs/>
          <w:color w:val="000000"/>
          <w:sz w:val="24"/>
          <w:szCs w:val="24"/>
          <w:lang w:eastAsia="ru-RU"/>
        </w:rPr>
        <w:t>п</w:t>
      </w:r>
      <w:r w:rsidRPr="003953B0">
        <w:rPr>
          <w:rFonts w:ascii="Times New Roman" w:eastAsia="Times New Roman" w:hAnsi="Times New Roman" w:cs="Times New Roman"/>
          <w:bCs/>
          <w:color w:val="000000"/>
          <w:sz w:val="24"/>
          <w:szCs w:val="24"/>
          <w:lang w:eastAsia="ru-RU"/>
        </w:rPr>
        <w:t>рименения</w:t>
      </w:r>
      <w:r w:rsidR="003953B0" w:rsidRPr="003953B0">
        <w:rPr>
          <w:rFonts w:ascii="Times New Roman" w:eastAsia="Times New Roman" w:hAnsi="Times New Roman" w:cs="Times New Roman"/>
          <w:bCs/>
          <w:color w:val="000000"/>
          <w:sz w:val="24"/>
          <w:szCs w:val="24"/>
          <w:lang w:eastAsia="ru-RU"/>
        </w:rPr>
        <w:t>,</w:t>
      </w:r>
      <w:r w:rsidRPr="003953B0">
        <w:rPr>
          <w:rFonts w:ascii="Times New Roman" w:eastAsia="Times New Roman" w:hAnsi="Times New Roman" w:cs="Times New Roman"/>
          <w:bCs/>
          <w:color w:val="000000"/>
          <w:sz w:val="24"/>
          <w:szCs w:val="24"/>
          <w:lang w:eastAsia="ru-RU"/>
        </w:rPr>
        <w:t xml:space="preserve"> порядок разработки проектов федеральных законов о федеральном бюджете на</w:t>
      </w:r>
      <w:r w:rsidR="003953B0" w:rsidRPr="003953B0">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 xml:space="preserve">очередной финансовый год и плановый период, о внесении изменений в федеральный закон </w:t>
      </w:r>
      <w:r w:rsidR="00235240">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о федеральном бюджете на текущий финансовый год, об исполнении федерального бюджета;</w:t>
      </w:r>
    </w:p>
    <w:p w14:paraId="548EA3D0"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порядок подготовки квартальных и годовых отчетов об исполнении федерального бюджета;</w:t>
      </w:r>
    </w:p>
    <w:p w14:paraId="397998EE" w14:textId="77777777"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виды и структура отчетности об исполнении федерального бюджета;</w:t>
      </w:r>
    </w:p>
    <w:p w14:paraId="08ECA766" w14:textId="3B1FA94A" w:rsidR="008D2FEA" w:rsidRPr="003953B0"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виды и структура отчетности об исполнении консолидированного бюджета </w:t>
      </w:r>
      <w:r w:rsidR="00083D6E">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Российской Федерации и бюджетов государственных внебюджетных фондов;</w:t>
      </w:r>
    </w:p>
    <w:p w14:paraId="6E799C3E" w14:textId="23DC6123" w:rsidR="008D2FEA" w:rsidRDefault="008D2FEA" w:rsidP="006277C5">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особенности исполнения бюджета в текущем финансовом году</w:t>
      </w:r>
      <w:r w:rsidR="003953B0">
        <w:rPr>
          <w:rFonts w:ascii="Times New Roman" w:eastAsia="Times New Roman" w:hAnsi="Times New Roman" w:cs="Times New Roman"/>
          <w:bCs/>
          <w:color w:val="000000"/>
          <w:sz w:val="24"/>
          <w:szCs w:val="24"/>
          <w:lang w:eastAsia="ru-RU"/>
        </w:rPr>
        <w:t>.</w:t>
      </w:r>
    </w:p>
    <w:p w14:paraId="69B89B5C"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749C3E" w14:textId="6E375A11" w:rsidR="003953B0" w:rsidRDefault="003953B0"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5074AE8C" w14:textId="7B2B8E5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работать с государственной интегрированной информационной системой управления общественными финансами «Электронный бюджет», в т</w:t>
      </w:r>
      <w:r w:rsidR="00C9696C">
        <w:rPr>
          <w:rFonts w:ascii="Times New Roman" w:eastAsia="Times New Roman" w:hAnsi="Times New Roman" w:cs="Times New Roman"/>
          <w:bCs/>
          <w:color w:val="000000"/>
          <w:sz w:val="24"/>
          <w:szCs w:val="24"/>
          <w:lang w:eastAsia="ru-RU"/>
        </w:rPr>
        <w:t>ом числе</w:t>
      </w:r>
      <w:r w:rsidRPr="003953B0">
        <w:rPr>
          <w:rFonts w:ascii="Times New Roman" w:eastAsia="Times New Roman" w:hAnsi="Times New Roman" w:cs="Times New Roman"/>
          <w:bCs/>
          <w:color w:val="000000"/>
          <w:sz w:val="24"/>
          <w:szCs w:val="24"/>
          <w:lang w:eastAsia="ru-RU"/>
        </w:rPr>
        <w:t xml:space="preserve"> ее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 </w:t>
      </w:r>
    </w:p>
    <w:p w14:paraId="2759145E"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составлять бюджетную смету расходов федерального бюджета; </w:t>
      </w:r>
    </w:p>
    <w:p w14:paraId="1F6F1605"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оценивать качество финансового менеджмента;</w:t>
      </w:r>
    </w:p>
    <w:p w14:paraId="03AC7651"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и осуществление ведения бюджетного (бухгалтерского) учета;</w:t>
      </w:r>
    </w:p>
    <w:p w14:paraId="0A43B342"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составление отчетности и проведение анализа об исполнении бюджетов бюджетной системы Российской Федерации; </w:t>
      </w:r>
    </w:p>
    <w:p w14:paraId="62D807A6"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бюджетных инвестиций;</w:t>
      </w:r>
    </w:p>
    <w:p w14:paraId="14AA57A7"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реферирование и аннотирование текстов;</w:t>
      </w:r>
    </w:p>
    <w:p w14:paraId="65F16E2B"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и ведение реестра источников доходов;</w:t>
      </w:r>
    </w:p>
    <w:p w14:paraId="7A1C52EA"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анализ и прогнозирование доходов федерального бюджета, оценка поквартального/помесячного кассового исполнения доходов федерального бюджета;</w:t>
      </w:r>
    </w:p>
    <w:p w14:paraId="15787120" w14:textId="7777777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ведение управленческого учета операций по управлению финансовыми активами, составление отчетности по результатам управления финансовыми активами;</w:t>
      </w:r>
    </w:p>
    <w:p w14:paraId="48989205" w14:textId="281E714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владение информационными системами и базами данных (включая системы </w:t>
      </w:r>
      <w:proofErr w:type="spellStart"/>
      <w:r w:rsidRPr="003953B0">
        <w:rPr>
          <w:rFonts w:ascii="Times New Roman" w:eastAsia="Times New Roman" w:hAnsi="Times New Roman" w:cs="Times New Roman"/>
          <w:bCs/>
          <w:color w:val="000000"/>
          <w:sz w:val="24"/>
          <w:szCs w:val="24"/>
          <w:lang w:eastAsia="ru-RU"/>
        </w:rPr>
        <w:t>Reuters</w:t>
      </w:r>
      <w:proofErr w:type="spellEnd"/>
      <w:r w:rsidRPr="003953B0">
        <w:rPr>
          <w:rFonts w:ascii="Times New Roman" w:eastAsia="Times New Roman" w:hAnsi="Times New Roman" w:cs="Times New Roman"/>
          <w:bCs/>
          <w:color w:val="000000"/>
          <w:sz w:val="24"/>
          <w:szCs w:val="24"/>
          <w:lang w:eastAsia="ru-RU"/>
        </w:rPr>
        <w:t xml:space="preserve"> </w:t>
      </w:r>
      <w:r w:rsidR="00502FCA">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 xml:space="preserve">и </w:t>
      </w:r>
      <w:proofErr w:type="spellStart"/>
      <w:r w:rsidRPr="003953B0">
        <w:rPr>
          <w:rFonts w:ascii="Times New Roman" w:eastAsia="Times New Roman" w:hAnsi="Times New Roman" w:cs="Times New Roman"/>
          <w:bCs/>
          <w:color w:val="000000"/>
          <w:sz w:val="24"/>
          <w:szCs w:val="24"/>
          <w:lang w:eastAsia="ru-RU"/>
        </w:rPr>
        <w:t>Bloomberg</w:t>
      </w:r>
      <w:proofErr w:type="spellEnd"/>
      <w:r w:rsidRPr="003953B0">
        <w:rPr>
          <w:rFonts w:ascii="Times New Roman" w:eastAsia="Times New Roman" w:hAnsi="Times New Roman" w:cs="Times New Roman"/>
          <w:bCs/>
          <w:color w:val="000000"/>
          <w:sz w:val="24"/>
          <w:szCs w:val="24"/>
          <w:lang w:eastAsia="ru-RU"/>
        </w:rPr>
        <w:t>);</w:t>
      </w:r>
    </w:p>
    <w:p w14:paraId="2026A8E7" w14:textId="0BBB0775"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подготовка и проведение проверки, а также оформление ее</w:t>
      </w:r>
      <w:r>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результатов;</w:t>
      </w:r>
    </w:p>
    <w:p w14:paraId="5C873516" w14:textId="062A6CA7" w:rsidR="003953B0" w:rsidRPr="003953B0" w:rsidRDefault="003953B0" w:rsidP="006277C5">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 с информационными ресурсами и базами данных.</w:t>
      </w:r>
    </w:p>
    <w:p w14:paraId="5C979687" w14:textId="77777777" w:rsidR="003073D1" w:rsidRDefault="003073D1"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CF0DF48" w14:textId="2119BA65" w:rsidR="00E71C57" w:rsidRDefault="00576823"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w:t>
      </w:r>
      <w:r w:rsidR="00E71C57" w:rsidRPr="006D24F8">
        <w:rPr>
          <w:rFonts w:ascii="Times New Roman" w:eastAsia="Times New Roman" w:hAnsi="Times New Roman" w:cs="Times New Roman"/>
          <w:b/>
          <w:color w:val="000000"/>
          <w:sz w:val="24"/>
          <w:szCs w:val="24"/>
          <w:lang w:eastAsia="ru-RU"/>
        </w:rPr>
        <w:t>онтрольно-аналитический отдел</w:t>
      </w:r>
      <w:r>
        <w:rPr>
          <w:rFonts w:ascii="Times New Roman" w:eastAsia="Times New Roman" w:hAnsi="Times New Roman" w:cs="Times New Roman"/>
          <w:b/>
          <w:color w:val="000000"/>
          <w:sz w:val="24"/>
          <w:szCs w:val="24"/>
          <w:lang w:eastAsia="ru-RU"/>
        </w:rPr>
        <w:t>.</w:t>
      </w:r>
      <w:r w:rsidR="00E71C57" w:rsidRPr="006D24F8">
        <w:rPr>
          <w:rFonts w:ascii="Times New Roman" w:eastAsia="Times New Roman" w:hAnsi="Times New Roman" w:cs="Times New Roman"/>
          <w:color w:val="000000"/>
          <w:sz w:val="24"/>
          <w:szCs w:val="24"/>
          <w:lang w:eastAsia="ru-RU"/>
        </w:rPr>
        <w:t xml:space="preserve"> </w:t>
      </w:r>
    </w:p>
    <w:p w14:paraId="0E42F177"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0DA978B" w14:textId="77777777" w:rsidR="00E71C57" w:rsidRPr="006D24F8"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4FF6D06F" w14:textId="77777777" w:rsidR="000C0159" w:rsidRDefault="00E71C57"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bookmarkStart w:id="0" w:name="_Hlk95302309"/>
    </w:p>
    <w:p w14:paraId="2C9E2B2F"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606F3D" w14:textId="4AA71168" w:rsidR="00E21ADC" w:rsidRPr="00E21ADC" w:rsidRDefault="00E21ADC"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0"/>
    <w:p w14:paraId="48BF4B90" w14:textId="0B65A9C2"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Гражданский кодекс Российской Федерации (часть 1) от 30 ноября 1994 г. № 51-ФЗ;</w:t>
      </w:r>
    </w:p>
    <w:p w14:paraId="6DC2A548" w14:textId="32EC69E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2001 г. № 195-ФЗ;</w:t>
      </w:r>
    </w:p>
    <w:p w14:paraId="75BBDD0C" w14:textId="238A524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269C70B0" w14:textId="0BD5BB4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Закон Российской Федерации от 21 февраля 1992 г. № 2395-1 «О недрах»;</w:t>
      </w:r>
    </w:p>
    <w:p w14:paraId="3FCFC096" w14:textId="7F0346C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334D5E92" w14:textId="6128567C"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lastRenderedPageBreak/>
        <w:t>Федеральный закон от 2 мая 2006 г. № 59-ФЗ «О порядке рассмотрения обращений граждан Российской Федерации»;</w:t>
      </w:r>
    </w:p>
    <w:p w14:paraId="2FF61561" w14:textId="28BFC3C0"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8D7E1A">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и муниципального контроля»;</w:t>
      </w:r>
    </w:p>
    <w:p w14:paraId="0E9EF3E5" w14:textId="4E923DD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9 февраля 2009 г. № 8-ФЗ «Об обеспечении доступа к</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информации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деятельности государственных органов и органов местного самоуправления»;</w:t>
      </w:r>
    </w:p>
    <w:p w14:paraId="5F950E53" w14:textId="76A43D4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537006" w14:textId="6B2D03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случае аварии на опасном объекте»;</w:t>
      </w:r>
    </w:p>
    <w:p w14:paraId="3FFD8945" w14:textId="49EEE85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7D38E82D" w14:textId="5FC55625"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31 июля 2020 г. № 248-ФЗ «О </w:t>
      </w:r>
      <w:r w:rsidR="00C9696C">
        <w:rPr>
          <w:rFonts w:ascii="Times New Roman" w:eastAsia="Times New Roman" w:hAnsi="Times New Roman" w:cs="Times New Roman"/>
          <w:bCs/>
          <w:color w:val="000000"/>
          <w:sz w:val="24"/>
          <w:szCs w:val="24"/>
          <w:lang w:eastAsia="ru-RU"/>
        </w:rPr>
        <w:t>государственном</w:t>
      </w:r>
      <w:r w:rsidRPr="008D7E1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контроле</w:t>
      </w:r>
      <w:r w:rsidRPr="008D7E1A">
        <w:rPr>
          <w:rFonts w:ascii="Times New Roman" w:eastAsia="Times New Roman" w:hAnsi="Times New Roman" w:cs="Times New Roman"/>
          <w:bCs/>
          <w:color w:val="000000"/>
          <w:sz w:val="24"/>
          <w:szCs w:val="24"/>
          <w:lang w:eastAsia="ru-RU"/>
        </w:rPr>
        <w:t xml:space="preserve"> (</w:t>
      </w:r>
      <w:proofErr w:type="gramStart"/>
      <w:r w:rsidRPr="008D7E1A">
        <w:rPr>
          <w:rFonts w:ascii="Times New Roman" w:eastAsia="Times New Roman" w:hAnsi="Times New Roman" w:cs="Times New Roman"/>
          <w:bCs/>
          <w:color w:val="000000"/>
          <w:sz w:val="24"/>
          <w:szCs w:val="24"/>
          <w:lang w:eastAsia="ru-RU"/>
        </w:rPr>
        <w:t>надзор</w:t>
      </w:r>
      <w:r w:rsidR="00C9696C">
        <w:rPr>
          <w:rFonts w:ascii="Times New Roman" w:eastAsia="Times New Roman" w:hAnsi="Times New Roman" w:cs="Times New Roman"/>
          <w:bCs/>
          <w:color w:val="000000"/>
          <w:sz w:val="24"/>
          <w:szCs w:val="24"/>
          <w:lang w:eastAsia="ru-RU"/>
        </w:rPr>
        <w:t xml:space="preserve">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и муниципальном контроле</w:t>
      </w:r>
      <w:r w:rsidRPr="008D7E1A">
        <w:rPr>
          <w:rFonts w:ascii="Times New Roman" w:eastAsia="Times New Roman" w:hAnsi="Times New Roman" w:cs="Times New Roman"/>
          <w:bCs/>
          <w:color w:val="000000"/>
          <w:sz w:val="24"/>
          <w:szCs w:val="24"/>
          <w:lang w:eastAsia="ru-RU"/>
        </w:rPr>
        <w:t xml:space="preserve"> в Российской Федерации»;</w:t>
      </w:r>
    </w:p>
    <w:p w14:paraId="583D0E6C" w14:textId="63E906B4"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Указ Президента Российской Фед</w:t>
      </w:r>
      <w:r w:rsidR="00502FCA">
        <w:rPr>
          <w:rFonts w:ascii="Times New Roman" w:eastAsia="Times New Roman" w:hAnsi="Times New Roman" w:cs="Times New Roman"/>
          <w:bCs/>
          <w:color w:val="000000"/>
          <w:sz w:val="24"/>
          <w:szCs w:val="24"/>
          <w:lang w:eastAsia="ru-RU"/>
        </w:rPr>
        <w:t>ерации от 23 июня 2010 г. № 780</w:t>
      </w:r>
      <w:r w:rsidRPr="008D7E1A">
        <w:rPr>
          <w:rFonts w:ascii="Times New Roman" w:eastAsia="Times New Roman" w:hAnsi="Times New Roman" w:cs="Times New Roman"/>
          <w:bCs/>
          <w:color w:val="000000"/>
          <w:sz w:val="24"/>
          <w:szCs w:val="24"/>
          <w:lang w:eastAsia="ru-RU"/>
        </w:rPr>
        <w:t xml:space="preserve"> «Вопросы Федеральной службы по экологическому, технологическому и атомному надзору»;</w:t>
      </w:r>
    </w:p>
    <w:p w14:paraId="479BCDDB" w14:textId="7F06BFD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F3531CF" w14:textId="6D38689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76C4B793" w14:textId="244789A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73C37963" w14:textId="7DB30ED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2010 г. № 489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утверждении Правил подготовки органами государственного контроля (надзора)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органами муниципального контроля ежегодных планов проведения плановых проверок юридических лиц и индивидуальных предпринимателей»;</w:t>
      </w:r>
    </w:p>
    <w:p w14:paraId="345D3BBF" w14:textId="6511263E"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их</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работников, а также многофункциональных центров предоставления государственных и муниципальных услуг и их работников»;</w:t>
      </w:r>
    </w:p>
    <w:p w14:paraId="5CC4FAB2" w14:textId="594E2E91"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23125693" w14:textId="275D5B4D"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5FDD8CC6" w14:textId="43845EA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12576C93" w14:textId="48302A0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23FBA516" w14:textId="7AC8FD98"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18 декабря 2020 г. № 2168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92873B3" w14:textId="3086A887"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lastRenderedPageBreak/>
        <w:t xml:space="preserve">постановление Правительства Российской Федерации от 31 декабря 2020 г. № 2428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00376C45">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 xml:space="preserve">и исключения из него контрольных (надзорных) мероприятий в течение </w:t>
      </w:r>
      <w:r w:rsidR="00C9696C">
        <w:rPr>
          <w:rFonts w:ascii="Times New Roman" w:eastAsia="Times New Roman" w:hAnsi="Times New Roman" w:cs="Times New Roman"/>
          <w:bCs/>
          <w:color w:val="000000"/>
          <w:sz w:val="24"/>
          <w:szCs w:val="24"/>
          <w:lang w:eastAsia="ru-RU"/>
        </w:rPr>
        <w:t>года</w:t>
      </w:r>
      <w:r w:rsidRPr="008D7E1A">
        <w:rPr>
          <w:rFonts w:ascii="Times New Roman" w:eastAsia="Times New Roman" w:hAnsi="Times New Roman" w:cs="Times New Roman"/>
          <w:bCs/>
          <w:color w:val="000000"/>
          <w:sz w:val="24"/>
          <w:szCs w:val="24"/>
          <w:lang w:eastAsia="ru-RU"/>
        </w:rPr>
        <w:t>»;</w:t>
      </w:r>
    </w:p>
    <w:p w14:paraId="3E6D587E" w14:textId="54A56C53"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8D7E1A">
        <w:rPr>
          <w:rFonts w:ascii="Times New Roman" w:eastAsia="Times New Roman" w:hAnsi="Times New Roman" w:cs="Times New Roman"/>
          <w:bCs/>
          <w:color w:val="000000"/>
          <w:sz w:val="24"/>
          <w:szCs w:val="24"/>
          <w:lang w:eastAsia="ru-RU"/>
        </w:rPr>
        <w:t xml:space="preserve">6 февраля 2021 г. № 128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ведения и актуализации реестра обязательных требований»;</w:t>
      </w:r>
    </w:p>
    <w:p w14:paraId="10C6A524" w14:textId="24FD8489"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6 марта 2021 г. № 338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11ED3D27" w14:textId="6093BEE6" w:rsidR="00E21ADC" w:rsidRPr="008D7E1A"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апреля 2021 г. № 604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47A3518" w14:textId="040D6CE2" w:rsidR="00E21ADC" w:rsidRPr="000717C5" w:rsidRDefault="00E21ADC" w:rsidP="006277C5">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502FCA">
        <w:rPr>
          <w:rFonts w:ascii="Times New Roman" w:eastAsia="Times New Roman" w:hAnsi="Times New Roman" w:cs="Times New Roman"/>
          <w:bCs/>
          <w:color w:val="000000"/>
          <w:sz w:val="24"/>
          <w:szCs w:val="24"/>
          <w:lang w:eastAsia="ru-RU"/>
        </w:rPr>
        <w:br/>
      </w:r>
      <w:r w:rsidR="00083D6E">
        <w:rPr>
          <w:rFonts w:ascii="Times New Roman" w:eastAsia="Times New Roman" w:hAnsi="Times New Roman" w:cs="Times New Roman"/>
          <w:bCs/>
          <w:color w:val="000000"/>
          <w:sz w:val="24"/>
          <w:szCs w:val="24"/>
          <w:lang w:eastAsia="ru-RU"/>
        </w:rPr>
        <w:t xml:space="preserve">от </w:t>
      </w:r>
      <w:r w:rsidRPr="008D7E1A">
        <w:rPr>
          <w:rFonts w:ascii="Times New Roman" w:eastAsia="Times New Roman" w:hAnsi="Times New Roman" w:cs="Times New Roman"/>
          <w:bCs/>
          <w:color w:val="000000"/>
          <w:sz w:val="24"/>
          <w:szCs w:val="24"/>
          <w:lang w:eastAsia="ru-RU"/>
        </w:rPr>
        <w:t xml:space="preserve">2 </w:t>
      </w:r>
      <w:r w:rsidR="00C9696C">
        <w:rPr>
          <w:rFonts w:ascii="Times New Roman" w:eastAsia="Times New Roman" w:hAnsi="Times New Roman" w:cs="Times New Roman"/>
          <w:bCs/>
          <w:color w:val="000000"/>
          <w:sz w:val="24"/>
          <w:szCs w:val="24"/>
          <w:lang w:eastAsia="ru-RU"/>
        </w:rPr>
        <w:t>марта</w:t>
      </w:r>
      <w:r w:rsidRPr="008D7E1A">
        <w:rPr>
          <w:rFonts w:ascii="Times New Roman" w:eastAsia="Times New Roman" w:hAnsi="Times New Roman" w:cs="Times New Roman"/>
          <w:bCs/>
          <w:color w:val="000000"/>
          <w:sz w:val="24"/>
          <w:szCs w:val="24"/>
          <w:lang w:eastAsia="ru-RU"/>
        </w:rPr>
        <w:t xml:space="preserve"> 2021 г. № </w:t>
      </w:r>
      <w:r w:rsidR="00C9696C">
        <w:rPr>
          <w:rFonts w:ascii="Times New Roman" w:eastAsia="Times New Roman" w:hAnsi="Times New Roman" w:cs="Times New Roman"/>
          <w:bCs/>
          <w:color w:val="000000"/>
          <w:sz w:val="24"/>
          <w:szCs w:val="24"/>
          <w:lang w:eastAsia="ru-RU"/>
        </w:rPr>
        <w:t>81</w:t>
      </w:r>
      <w:r w:rsidRPr="008D7E1A">
        <w:rPr>
          <w:rFonts w:ascii="Times New Roman" w:eastAsia="Times New Roman" w:hAnsi="Times New Roman" w:cs="Times New Roman"/>
          <w:bCs/>
          <w:color w:val="000000"/>
          <w:sz w:val="24"/>
          <w:szCs w:val="24"/>
          <w:lang w:eastAsia="ru-RU"/>
        </w:rPr>
        <w:t xml:space="preserve"> </w:t>
      </w:r>
      <w:r w:rsidRPr="000717C5">
        <w:rPr>
          <w:rFonts w:ascii="Times New Roman" w:eastAsia="Times New Roman" w:hAnsi="Times New Roman" w:cs="Times New Roman"/>
          <w:bCs/>
          <w:color w:val="000000"/>
          <w:sz w:val="24"/>
          <w:szCs w:val="24"/>
          <w:lang w:eastAsia="ru-RU"/>
        </w:rPr>
        <w:t>«</w:t>
      </w:r>
      <w:r w:rsidR="000717C5" w:rsidRPr="000717C5">
        <w:rPr>
          <w:rFonts w:ascii="Times New Roman" w:eastAsia="Times New Roman" w:hAnsi="Times New Roman" w:cs="Times New Roman"/>
          <w:bCs/>
          <w:color w:val="000000"/>
          <w:sz w:val="24"/>
          <w:szCs w:val="24"/>
          <w:lang w:eastAsia="ru-RU"/>
        </w:rPr>
        <w:t xml:space="preserve">Об утверждении перечней нормативных правовых актов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к административной ответственности</w:t>
      </w:r>
      <w:r w:rsidRPr="000717C5">
        <w:rPr>
          <w:rFonts w:ascii="Times New Roman" w:eastAsia="Times New Roman" w:hAnsi="Times New Roman" w:cs="Times New Roman"/>
          <w:bCs/>
          <w:color w:val="000000"/>
          <w:sz w:val="24"/>
          <w:szCs w:val="24"/>
          <w:lang w:eastAsia="ru-RU"/>
        </w:rPr>
        <w:t>»</w:t>
      </w:r>
      <w:r w:rsidR="00EB0121" w:rsidRPr="000717C5">
        <w:rPr>
          <w:rFonts w:ascii="Times New Roman" w:eastAsia="Times New Roman" w:hAnsi="Times New Roman" w:cs="Times New Roman"/>
          <w:bCs/>
          <w:color w:val="000000"/>
          <w:sz w:val="24"/>
          <w:szCs w:val="24"/>
          <w:lang w:eastAsia="ru-RU"/>
        </w:rPr>
        <w:t>.</w:t>
      </w:r>
    </w:p>
    <w:p w14:paraId="766DADFB" w14:textId="68B87004" w:rsidR="00EB0121" w:rsidRDefault="00EB0121"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63922EA3" w14:textId="77777777" w:rsidR="00EB0121" w:rsidRPr="004B5BB9" w:rsidRDefault="00EB0121"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5379A992" w14:textId="7412663D" w:rsidR="00EB0121" w:rsidRPr="00EB0121" w:rsidRDefault="00EB0121"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принципы, методы, технологии и механизмы осуществления государственного контроля (надзора);</w:t>
      </w:r>
    </w:p>
    <w:p w14:paraId="7D6B37DA" w14:textId="3EC3D404"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виды, назначение и технологии организации контрольных (надзорных) и</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профилактических мероприятий;</w:t>
      </w:r>
    </w:p>
    <w:p w14:paraId="154AA307" w14:textId="75E4E35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понятие единого реестра контрольных (надзорных) мероприятий, процедура его</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формирования;</w:t>
      </w:r>
    </w:p>
    <w:p w14:paraId="6B5D0EB2" w14:textId="1AB7025B"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институт предварительной проверки жалобы и иной информации, поступившей в</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контрольный (надзорный) орган;</w:t>
      </w:r>
    </w:p>
    <w:p w14:paraId="48D6E666" w14:textId="5762356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процедура организации контрольных (надзорных) и профилактических мероприятий: порядок, этапы, инструменты проведения;</w:t>
      </w:r>
    </w:p>
    <w:p w14:paraId="7751B696" w14:textId="64D5230F"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ограничения при проведении контрольных (надзорных) мероприятий;</w:t>
      </w:r>
    </w:p>
    <w:p w14:paraId="14D6890A" w14:textId="74867FD2"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меры, принимаемые по результатам контрольных (надзорных) мероприятий;</w:t>
      </w:r>
    </w:p>
    <w:p w14:paraId="0553F185" w14:textId="2D1973D1"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основания проведения и особенности внеплановых контрольных (надзорных) мероприятий;</w:t>
      </w:r>
    </w:p>
    <w:p w14:paraId="0065273B" w14:textId="7C99B783"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оформления результатов контрольных (надзорных) мероприятий;</w:t>
      </w:r>
    </w:p>
    <w:p w14:paraId="5F9FF6AC" w14:textId="49AB8A59" w:rsidR="00EB0121" w:rsidRPr="00EB0121" w:rsidRDefault="00EB0121"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формирования плана и отчета о деятельности территориального органа Федеральной службы по экологическому, технологическому и атомному надзору;</w:t>
      </w:r>
    </w:p>
    <w:p w14:paraId="6F837947" w14:textId="37448B6D" w:rsidR="000C0159" w:rsidRPr="000C0159" w:rsidRDefault="00EB0121" w:rsidP="000C0159">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досудебного (внесудебного) обжалования решений и действий (бездействия) Федеральной службы по экологическому, технологическому и атомному надзору (его территориальных органов), а также его должностных лиц.</w:t>
      </w:r>
    </w:p>
    <w:p w14:paraId="6041BFF8" w14:textId="77777777" w:rsidR="000C0159" w:rsidRDefault="000C0159" w:rsidP="000C0159">
      <w:pPr>
        <w:pStyle w:val="a7"/>
        <w:tabs>
          <w:tab w:val="num" w:pos="284"/>
        </w:tabs>
        <w:spacing w:before="120" w:after="120" w:line="240" w:lineRule="auto"/>
        <w:ind w:left="0"/>
        <w:jc w:val="both"/>
        <w:rPr>
          <w:rFonts w:ascii="Times New Roman" w:eastAsia="Times New Roman" w:hAnsi="Times New Roman" w:cs="Times New Roman"/>
          <w:b/>
          <w:bCs/>
          <w:color w:val="000000"/>
          <w:sz w:val="24"/>
          <w:szCs w:val="24"/>
          <w:lang w:eastAsia="ru-RU"/>
        </w:rPr>
      </w:pPr>
    </w:p>
    <w:p w14:paraId="5A71F000" w14:textId="60111FDE" w:rsidR="00B20671" w:rsidRDefault="009F5CAB" w:rsidP="00B20671">
      <w:pPr>
        <w:pStyle w:val="a7"/>
        <w:tabs>
          <w:tab w:val="num" w:pos="284"/>
        </w:tabs>
        <w:spacing w:after="0" w:line="240" w:lineRule="auto"/>
        <w:ind w:left="0"/>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Иные профессиональные умения:</w:t>
      </w:r>
    </w:p>
    <w:p w14:paraId="7D157D95" w14:textId="77777777" w:rsidR="009F5CAB" w:rsidRPr="009F5CAB" w:rsidRDefault="009F5CAB" w:rsidP="00B20671">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со служебной информацией;</w:t>
      </w:r>
    </w:p>
    <w:p w14:paraId="3C7FC25A" w14:textId="6B2B6082" w:rsidR="009F5CAB" w:rsidRPr="009F5CA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 данными статистической отчетности;</w:t>
      </w:r>
    </w:p>
    <w:p w14:paraId="6CC66C07" w14:textId="4350442C" w:rsidR="009F5CAB" w:rsidRP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C06A3B">
        <w:rPr>
          <w:rFonts w:ascii="Times New Roman" w:eastAsia="Times New Roman" w:hAnsi="Times New Roman" w:cs="Times New Roman"/>
          <w:bCs/>
          <w:color w:val="000000"/>
          <w:sz w:val="24"/>
          <w:szCs w:val="24"/>
          <w:lang w:eastAsia="ru-RU"/>
        </w:rPr>
        <w:t xml:space="preserve">проводить плановые и внеплановые контрольные мероприятия в отношении отделов Управления, оформлять результаты контрольной деятельности; </w:t>
      </w:r>
    </w:p>
    <w:p w14:paraId="2E49E9A9" w14:textId="0304BF4B" w:rsidR="00C06A3B" w:rsidRDefault="009F5CAB" w:rsidP="006277C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осуществлять контроль исполнения распорядительных документов.</w:t>
      </w:r>
    </w:p>
    <w:p w14:paraId="13DB9F84" w14:textId="77777777" w:rsidR="007263D5" w:rsidRDefault="007263D5" w:rsidP="007263D5">
      <w:pPr>
        <w:pStyle w:val="a7"/>
        <w:spacing w:beforeLines="80" w:before="192" w:after="0" w:line="240" w:lineRule="auto"/>
        <w:ind w:left="0"/>
        <w:jc w:val="both"/>
        <w:rPr>
          <w:rFonts w:ascii="Times New Roman" w:eastAsia="Times New Roman" w:hAnsi="Times New Roman" w:cs="Times New Roman"/>
          <w:bCs/>
          <w:color w:val="000000"/>
          <w:sz w:val="24"/>
          <w:szCs w:val="24"/>
          <w:lang w:eastAsia="ru-RU"/>
        </w:rPr>
      </w:pPr>
    </w:p>
    <w:p w14:paraId="304827E5" w14:textId="28320EC7" w:rsidR="007263D5" w:rsidRDefault="007263D5" w:rsidP="007263D5">
      <w:pPr>
        <w:pStyle w:val="a7"/>
        <w:spacing w:beforeLines="80" w:before="192" w:after="0" w:line="240" w:lineRule="auto"/>
        <w:ind w:left="0"/>
        <w:jc w:val="both"/>
        <w:rPr>
          <w:rFonts w:ascii="Times New Roman" w:eastAsia="Times New Roman" w:hAnsi="Times New Roman" w:cs="Times New Roman"/>
          <w:b/>
          <w:bCs/>
          <w:color w:val="000000"/>
          <w:sz w:val="24"/>
          <w:szCs w:val="24"/>
          <w:lang w:eastAsia="ru-RU"/>
        </w:rPr>
      </w:pPr>
      <w:r w:rsidRPr="007263D5">
        <w:rPr>
          <w:rFonts w:ascii="Times New Roman" w:eastAsia="Times New Roman" w:hAnsi="Times New Roman" w:cs="Times New Roman"/>
          <w:b/>
          <w:bCs/>
          <w:color w:val="000000"/>
          <w:sz w:val="24"/>
          <w:szCs w:val="24"/>
          <w:lang w:eastAsia="ru-RU"/>
        </w:rPr>
        <w:t xml:space="preserve">Отдел документационного обеспечения </w:t>
      </w:r>
    </w:p>
    <w:p w14:paraId="723E4460" w14:textId="77777777" w:rsidR="007263D5" w:rsidRPr="00B20671" w:rsidRDefault="007263D5" w:rsidP="007263D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73360F74" w14:textId="4B59C57B" w:rsidR="007263D5" w:rsidRDefault="007263D5" w:rsidP="007263D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lastRenderedPageBreak/>
        <w:t>«Государственное и муниципаль</w:t>
      </w:r>
      <w:r>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«Юриспруденция», «</w:t>
      </w:r>
      <w:r>
        <w:rPr>
          <w:rFonts w:ascii="Times New Roman" w:eastAsia="Times New Roman" w:hAnsi="Times New Roman" w:cs="Times New Roman"/>
          <w:color w:val="000000"/>
          <w:sz w:val="24"/>
          <w:szCs w:val="24"/>
          <w:lang w:eastAsia="ru-RU"/>
        </w:rPr>
        <w:t>Делопроизводство и архивное дело</w:t>
      </w:r>
      <w:r w:rsidRPr="006D24F8">
        <w:rPr>
          <w:rFonts w:ascii="Times New Roman" w:eastAsia="Times New Roman" w:hAnsi="Times New Roman" w:cs="Times New Roman"/>
          <w:color w:val="000000"/>
          <w:sz w:val="24"/>
          <w:szCs w:val="24"/>
          <w:lang w:eastAsia="ru-RU"/>
        </w:rPr>
        <w:t xml:space="preserve">» или иные </w:t>
      </w:r>
      <w:r w:rsidR="006B6E72" w:rsidRPr="006D24F8">
        <w:rPr>
          <w:rFonts w:ascii="Times New Roman" w:eastAsia="Times New Roman" w:hAnsi="Times New Roman" w:cs="Times New Roman"/>
          <w:color w:val="000000"/>
          <w:sz w:val="24"/>
          <w:szCs w:val="24"/>
          <w:lang w:eastAsia="ru-RU"/>
        </w:rPr>
        <w:t>специальности и</w:t>
      </w:r>
      <w:r w:rsidRPr="006D24F8">
        <w:rPr>
          <w:rFonts w:ascii="Times New Roman" w:eastAsia="Times New Roman" w:hAnsi="Times New Roman" w:cs="Times New Roman"/>
          <w:color w:val="000000"/>
          <w:sz w:val="24"/>
          <w:szCs w:val="24"/>
          <w:lang w:eastAsia="ru-RU"/>
        </w:rPr>
        <w:t xml:space="preserve"> направления подготовки, содержащиеся</w:t>
      </w:r>
      <w:r>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7263D5">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Pr>
          <w:rFonts w:ascii="Times New Roman" w:eastAsia="Times New Roman" w:hAnsi="Times New Roman" w:cs="Times New Roman"/>
          <w:color w:val="000000"/>
          <w:sz w:val="24"/>
          <w:szCs w:val="24"/>
          <w:lang w:eastAsia="ru-RU"/>
        </w:rPr>
        <w:t>.</w:t>
      </w:r>
    </w:p>
    <w:p w14:paraId="4F8CFF38" w14:textId="77777777" w:rsidR="007263D5" w:rsidRDefault="007263D5" w:rsidP="007263D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EDF1747" w14:textId="77777777" w:rsidR="007263D5" w:rsidRPr="00B20671" w:rsidRDefault="007263D5" w:rsidP="007263D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FEAB764"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7263D5">
        <w:rPr>
          <w:rFonts w:ascii="Times New Roman" w:eastAsia="Times New Roman" w:hAnsi="Times New Roman" w:cs="Times New Roman"/>
          <w:color w:val="000000"/>
          <w:sz w:val="24"/>
          <w:szCs w:val="24"/>
          <w:lang w:eastAsia="ru-RU"/>
        </w:rPr>
        <w:t xml:space="preserve">Гражданский кодекс Российской Федерации (часть 1) от 30 ноября 1994 г. № 51-ФЗ; </w:t>
      </w:r>
    </w:p>
    <w:p w14:paraId="379DAD31"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года № 14-ФЗ;</w:t>
      </w:r>
    </w:p>
    <w:p w14:paraId="4E90E927"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008DAA1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27 июля 2004 г. № 79-ФЗ «О государственной гражданской службе Российской Федерации»; </w:t>
      </w:r>
    </w:p>
    <w:p w14:paraId="46A85FB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1D6D9E8E"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27 июля 2006 г. № 149-ФЗ «Об информации, информационных технологиях и о защите информации»; </w:t>
      </w:r>
      <w:r w:rsidR="008F7753" w:rsidRPr="002E133F">
        <w:rPr>
          <w:rFonts w:ascii="Times New Roman" w:eastAsia="Times New Roman" w:hAnsi="Times New Roman" w:cs="Times New Roman"/>
          <w:color w:val="000000"/>
          <w:sz w:val="24"/>
          <w:szCs w:val="24"/>
          <w:lang w:eastAsia="ru-RU"/>
        </w:rPr>
        <w:t xml:space="preserve">  </w:t>
      </w:r>
    </w:p>
    <w:p w14:paraId="5CFC0B70"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Федеральный закон от 25 декабря 2008 г. № 273-ФЗ «О противодействии коррупции»; </w:t>
      </w:r>
    </w:p>
    <w:p w14:paraId="23ADDCE6"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14:paraId="3DFB37B8" w14:textId="77777777" w:rsidR="002E133F" w:rsidRDefault="002E133F"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63D5" w:rsidRPr="002E133F">
        <w:rPr>
          <w:rFonts w:ascii="Times New Roman" w:eastAsia="Times New Roman" w:hAnsi="Times New Roman" w:cs="Times New Roman"/>
          <w:color w:val="000000"/>
          <w:sz w:val="24"/>
          <w:szCs w:val="24"/>
          <w:lang w:eastAsia="ru-RU"/>
        </w:rPr>
        <w:t xml:space="preserve">Федеральный закон от 27 июля 2010 г. № 210-ФЗ «Об организации предоставления государственных и муниципальных услуг»; </w:t>
      </w:r>
    </w:p>
    <w:p w14:paraId="334D5561"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Указ Президента Российской Федерации от 9 марта 2004 г. № 314 «О системе и структуре федеральных органов исполнительной власти»; </w:t>
      </w:r>
    </w:p>
    <w:p w14:paraId="759A1703" w14:textId="77777777" w:rsidR="00517D8B" w:rsidRPr="00844DF4"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844DF4">
        <w:rPr>
          <w:rFonts w:ascii="Times New Roman" w:eastAsia="Times New Roman" w:hAnsi="Times New Roman" w:cs="Times New Roman"/>
          <w:color w:val="000000"/>
          <w:sz w:val="24"/>
          <w:szCs w:val="24"/>
          <w:lang w:eastAsia="ru-RU"/>
        </w:rPr>
        <w:t>Указ Президента Российской Федерации от 21 мая 2012 г. № 636 «О структуре федеральных органов исполнительной власти»;</w:t>
      </w:r>
    </w:p>
    <w:p w14:paraId="16F1E986" w14:textId="371CAABE" w:rsidR="002E133F" w:rsidRPr="00844DF4" w:rsidRDefault="00517D8B"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844DF4">
        <w:rPr>
          <w:rFonts w:ascii="Times New Roman" w:eastAsia="Times New Roman" w:hAnsi="Times New Roman" w:cs="Times New Roman"/>
          <w:color w:val="000000"/>
          <w:sz w:val="24"/>
          <w:szCs w:val="24"/>
          <w:lang w:eastAsia="ru-RU"/>
        </w:rPr>
        <w:t xml:space="preserve"> п</w:t>
      </w:r>
      <w:r w:rsidR="007263D5" w:rsidRPr="00844DF4">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 Федеральной службе по экологическому, технолог</w:t>
      </w:r>
      <w:r w:rsidR="002E133F" w:rsidRPr="00844DF4">
        <w:rPr>
          <w:rFonts w:ascii="Times New Roman" w:eastAsia="Times New Roman" w:hAnsi="Times New Roman" w:cs="Times New Roman"/>
          <w:color w:val="000000"/>
          <w:sz w:val="24"/>
          <w:szCs w:val="24"/>
          <w:lang w:eastAsia="ru-RU"/>
        </w:rPr>
        <w:t>ическому и атомному надзору»;</w:t>
      </w:r>
    </w:p>
    <w:p w14:paraId="4974F41F" w14:textId="77777777"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Система стандартов по информации, библиотечному и издательскому делу, организационно-распорядительная документация. (утв. приказом </w:t>
      </w:r>
      <w:proofErr w:type="spellStart"/>
      <w:r w:rsidRPr="002E133F">
        <w:rPr>
          <w:rFonts w:ascii="Times New Roman" w:eastAsia="Times New Roman" w:hAnsi="Times New Roman" w:cs="Times New Roman"/>
          <w:color w:val="000000"/>
          <w:sz w:val="24"/>
          <w:szCs w:val="24"/>
          <w:lang w:eastAsia="ru-RU"/>
        </w:rPr>
        <w:t>Росстандарта</w:t>
      </w:r>
      <w:proofErr w:type="spellEnd"/>
      <w:r w:rsidRPr="002E133F">
        <w:rPr>
          <w:rFonts w:ascii="Times New Roman" w:eastAsia="Times New Roman" w:hAnsi="Times New Roman" w:cs="Times New Roman"/>
          <w:color w:val="000000"/>
          <w:sz w:val="24"/>
          <w:szCs w:val="24"/>
          <w:lang w:eastAsia="ru-RU"/>
        </w:rPr>
        <w:t xml:space="preserve"> от 08 декабря 2016 г. № 2004-ст) ГОСТ Р 7.0.97-2016 (ред. от 14.05.2018);</w:t>
      </w:r>
    </w:p>
    <w:p w14:paraId="1053DE60" w14:textId="19696A56" w:rsidR="00844DF4" w:rsidRPr="00EC0BC1" w:rsidRDefault="00844DF4" w:rsidP="00844DF4">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themeColor="text1"/>
          <w:sz w:val="24"/>
          <w:szCs w:val="24"/>
          <w:lang w:eastAsia="ru-RU"/>
        </w:rPr>
      </w:pPr>
      <w:r w:rsidRPr="00844DF4">
        <w:rPr>
          <w:rFonts w:ascii="Times New Roman" w:eastAsia="Times New Roman" w:hAnsi="Times New Roman" w:cs="Times New Roman"/>
          <w:color w:val="000000" w:themeColor="text1"/>
          <w:sz w:val="24"/>
          <w:szCs w:val="24"/>
          <w:lang w:eastAsia="ru-RU"/>
        </w:rPr>
        <w:t>Прика</w:t>
      </w:r>
      <w:r w:rsidR="00EC0BC1">
        <w:rPr>
          <w:rFonts w:ascii="Times New Roman" w:eastAsia="Times New Roman" w:hAnsi="Times New Roman" w:cs="Times New Roman"/>
          <w:color w:val="000000" w:themeColor="text1"/>
          <w:sz w:val="24"/>
          <w:szCs w:val="24"/>
          <w:lang w:eastAsia="ru-RU"/>
        </w:rPr>
        <w:t>з</w:t>
      </w:r>
      <w:r w:rsidR="009E3A36">
        <w:rPr>
          <w:rFonts w:ascii="Times New Roman" w:eastAsia="Times New Roman" w:hAnsi="Times New Roman" w:cs="Times New Roman"/>
          <w:color w:val="000000" w:themeColor="text1"/>
          <w:sz w:val="24"/>
          <w:szCs w:val="24"/>
          <w:lang w:eastAsia="ru-RU"/>
        </w:rPr>
        <w:t xml:space="preserve"> </w:t>
      </w:r>
      <w:proofErr w:type="spellStart"/>
      <w:r w:rsidR="009E3A36">
        <w:rPr>
          <w:rFonts w:ascii="Times New Roman" w:eastAsia="Times New Roman" w:hAnsi="Times New Roman" w:cs="Times New Roman"/>
          <w:color w:val="000000" w:themeColor="text1"/>
          <w:sz w:val="24"/>
          <w:szCs w:val="24"/>
          <w:lang w:eastAsia="ru-RU"/>
        </w:rPr>
        <w:t>Ростехнадзора</w:t>
      </w:r>
      <w:proofErr w:type="spellEnd"/>
      <w:r w:rsidR="009E3A36">
        <w:rPr>
          <w:rFonts w:ascii="Times New Roman" w:eastAsia="Times New Roman" w:hAnsi="Times New Roman" w:cs="Times New Roman"/>
          <w:color w:val="000000" w:themeColor="text1"/>
          <w:sz w:val="24"/>
          <w:szCs w:val="24"/>
          <w:lang w:eastAsia="ru-RU"/>
        </w:rPr>
        <w:t xml:space="preserve"> от 30 </w:t>
      </w:r>
      <w:r w:rsidR="00EC0BC1">
        <w:rPr>
          <w:rFonts w:ascii="Times New Roman" w:eastAsia="Times New Roman" w:hAnsi="Times New Roman" w:cs="Times New Roman"/>
          <w:color w:val="000000" w:themeColor="text1"/>
          <w:sz w:val="24"/>
          <w:szCs w:val="24"/>
          <w:lang w:eastAsia="ru-RU"/>
        </w:rPr>
        <w:t>июня 2011 №</w:t>
      </w:r>
      <w:r w:rsidR="009E3A36">
        <w:rPr>
          <w:rFonts w:ascii="Times New Roman" w:eastAsia="Times New Roman" w:hAnsi="Times New Roman" w:cs="Times New Roman"/>
          <w:color w:val="000000" w:themeColor="text1"/>
          <w:sz w:val="24"/>
          <w:szCs w:val="24"/>
          <w:lang w:eastAsia="ru-RU"/>
        </w:rPr>
        <w:t xml:space="preserve"> </w:t>
      </w:r>
      <w:r w:rsidR="00EC0BC1">
        <w:rPr>
          <w:rFonts w:ascii="Times New Roman" w:eastAsia="Times New Roman" w:hAnsi="Times New Roman" w:cs="Times New Roman"/>
          <w:color w:val="000000" w:themeColor="text1"/>
          <w:sz w:val="24"/>
          <w:szCs w:val="24"/>
          <w:lang w:eastAsia="ru-RU"/>
        </w:rPr>
        <w:t>340 «</w:t>
      </w:r>
      <w:r w:rsidRPr="00844DF4">
        <w:rPr>
          <w:rFonts w:ascii="Times New Roman" w:eastAsia="Times New Roman" w:hAnsi="Times New Roman" w:cs="Times New Roman"/>
          <w:color w:val="000000" w:themeColor="text1"/>
          <w:sz w:val="24"/>
          <w:szCs w:val="24"/>
          <w:lang w:eastAsia="ru-RU"/>
        </w:rPr>
        <w:t>Об утверждении и введении в действие Инструкции по делопроизводству в центральном аппарате Федеральной службы по экологическому, техн</w:t>
      </w:r>
      <w:r w:rsidR="00EC0BC1">
        <w:rPr>
          <w:rFonts w:ascii="Times New Roman" w:eastAsia="Times New Roman" w:hAnsi="Times New Roman" w:cs="Times New Roman"/>
          <w:color w:val="000000" w:themeColor="text1"/>
          <w:sz w:val="24"/>
          <w:szCs w:val="24"/>
          <w:lang w:eastAsia="ru-RU"/>
        </w:rPr>
        <w:t>ологическому и атомному надзору»;</w:t>
      </w:r>
    </w:p>
    <w:p w14:paraId="310F7BA1" w14:textId="7C211EEF" w:rsid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приказ </w:t>
      </w:r>
      <w:proofErr w:type="spellStart"/>
      <w:r w:rsidRPr="002E133F">
        <w:rPr>
          <w:rFonts w:ascii="Times New Roman" w:eastAsia="Times New Roman" w:hAnsi="Times New Roman" w:cs="Times New Roman"/>
          <w:color w:val="000000"/>
          <w:sz w:val="24"/>
          <w:szCs w:val="24"/>
          <w:lang w:eastAsia="ru-RU"/>
        </w:rPr>
        <w:t>Росархива</w:t>
      </w:r>
      <w:proofErr w:type="spellEnd"/>
      <w:r w:rsidRPr="002E133F">
        <w:rPr>
          <w:rFonts w:ascii="Times New Roman" w:eastAsia="Times New Roman" w:hAnsi="Times New Roman" w:cs="Times New Roman"/>
          <w:color w:val="000000"/>
          <w:sz w:val="24"/>
          <w:szCs w:val="24"/>
          <w:lang w:eastAsia="ru-RU"/>
        </w:rPr>
        <w:t xml:space="preserve"> от 22 мая 2019 г. № 71 «Об утверждении правил делопроизводства </w:t>
      </w:r>
      <w:r w:rsidR="009E3A36">
        <w:rPr>
          <w:rFonts w:ascii="Times New Roman" w:eastAsia="Times New Roman" w:hAnsi="Times New Roman" w:cs="Times New Roman"/>
          <w:color w:val="000000"/>
          <w:sz w:val="24"/>
          <w:szCs w:val="24"/>
          <w:lang w:eastAsia="ru-RU"/>
        </w:rPr>
        <w:t xml:space="preserve">                            </w:t>
      </w:r>
      <w:bookmarkStart w:id="1" w:name="_GoBack"/>
      <w:bookmarkEnd w:id="1"/>
      <w:r w:rsidRPr="002E133F">
        <w:rPr>
          <w:rFonts w:ascii="Times New Roman" w:eastAsia="Times New Roman" w:hAnsi="Times New Roman" w:cs="Times New Roman"/>
          <w:color w:val="000000"/>
          <w:sz w:val="24"/>
          <w:szCs w:val="24"/>
          <w:lang w:eastAsia="ru-RU"/>
        </w:rPr>
        <w:t xml:space="preserve">в государственных органах, органах местного самоуправления»; </w:t>
      </w:r>
    </w:p>
    <w:p w14:paraId="71048761" w14:textId="2936B43F" w:rsidR="007263D5" w:rsidRPr="002E133F" w:rsidRDefault="007263D5" w:rsidP="007263D5">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2E133F">
        <w:rPr>
          <w:rFonts w:ascii="Times New Roman" w:eastAsia="Times New Roman" w:hAnsi="Times New Roman" w:cs="Times New Roman"/>
          <w:color w:val="000000"/>
          <w:sz w:val="24"/>
          <w:szCs w:val="24"/>
          <w:lang w:eastAsia="ru-RU"/>
        </w:rPr>
        <w:t xml:space="preserve">приказ </w:t>
      </w:r>
      <w:proofErr w:type="spellStart"/>
      <w:r w:rsidRPr="002E133F">
        <w:rPr>
          <w:rFonts w:ascii="Times New Roman" w:eastAsia="Times New Roman" w:hAnsi="Times New Roman" w:cs="Times New Roman"/>
          <w:color w:val="000000"/>
          <w:sz w:val="24"/>
          <w:szCs w:val="24"/>
          <w:lang w:eastAsia="ru-RU"/>
        </w:rPr>
        <w:t>Росархива</w:t>
      </w:r>
      <w:proofErr w:type="spellEnd"/>
      <w:r w:rsidRPr="002E133F">
        <w:rPr>
          <w:rFonts w:ascii="Times New Roman" w:eastAsia="Times New Roman" w:hAnsi="Times New Roman" w:cs="Times New Roman"/>
          <w:color w:val="000000"/>
          <w:sz w:val="24"/>
          <w:szCs w:val="24"/>
          <w:lang w:eastAsia="ru-RU"/>
        </w:rPr>
        <w:t xml:space="preserve">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3BD3B3FB" w14:textId="77777777" w:rsidR="007263D5" w:rsidRDefault="007263D5" w:rsidP="007263D5">
      <w:pPr>
        <w:spacing w:after="0" w:line="240" w:lineRule="auto"/>
        <w:jc w:val="both"/>
        <w:rPr>
          <w:rFonts w:ascii="Times New Roman" w:eastAsia="Times New Roman" w:hAnsi="Times New Roman" w:cs="Times New Roman"/>
          <w:color w:val="000000"/>
          <w:sz w:val="24"/>
          <w:szCs w:val="24"/>
          <w:lang w:eastAsia="ru-RU"/>
        </w:rPr>
      </w:pPr>
    </w:p>
    <w:p w14:paraId="6C72BD5A" w14:textId="77777777" w:rsidR="007263D5" w:rsidRDefault="007263D5" w:rsidP="007263D5">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596C3346" w14:textId="2CEA75C1" w:rsidR="00B83924" w:rsidRP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основные нормативные и методические документы Федеральной службы по экологическому, технологическому и атомному надзору и Управления по вопросам ведения делопроизводства;                                                                                                                                                             </w:t>
      </w:r>
    </w:p>
    <w:p w14:paraId="72B64963"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порядок систематиза</w:t>
      </w:r>
      <w:r>
        <w:rPr>
          <w:rFonts w:ascii="Times New Roman" w:eastAsia="Times New Roman" w:hAnsi="Times New Roman" w:cs="Times New Roman"/>
          <w:bCs/>
          <w:color w:val="000000"/>
          <w:sz w:val="24"/>
          <w:szCs w:val="24"/>
          <w:lang w:eastAsia="ru-RU"/>
        </w:rPr>
        <w:t>ции и классификации документов;</w:t>
      </w:r>
    </w:p>
    <w:p w14:paraId="30C7A014" w14:textId="4B2A2CF8"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основы документац</w:t>
      </w:r>
      <w:r>
        <w:rPr>
          <w:rFonts w:ascii="Times New Roman" w:eastAsia="Times New Roman" w:hAnsi="Times New Roman" w:cs="Times New Roman"/>
          <w:bCs/>
          <w:color w:val="000000"/>
          <w:sz w:val="24"/>
          <w:szCs w:val="24"/>
          <w:lang w:eastAsia="ru-RU"/>
        </w:rPr>
        <w:t>ионного обеспечения Управления;</w:t>
      </w:r>
    </w:p>
    <w:p w14:paraId="771C1B9A"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формами ведения делопроизводства, системой взаимодействия в рамках внутриведомственного и межведомственного электронного документооборота;</w:t>
      </w:r>
    </w:p>
    <w:p w14:paraId="1C9ADDE2"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составом управленческих документов;  </w:t>
      </w:r>
      <w:r>
        <w:rPr>
          <w:rFonts w:ascii="Times New Roman" w:eastAsia="Times New Roman" w:hAnsi="Times New Roman" w:cs="Times New Roman"/>
          <w:bCs/>
          <w:color w:val="000000"/>
          <w:sz w:val="24"/>
          <w:szCs w:val="24"/>
          <w:lang w:eastAsia="ru-RU"/>
        </w:rPr>
        <w:t xml:space="preserve">              </w:t>
      </w:r>
    </w:p>
    <w:p w14:paraId="7FA359C6"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lastRenderedPageBreak/>
        <w:t xml:space="preserve">общими требованиями к оформлению документов; </w:t>
      </w:r>
    </w:p>
    <w:p w14:paraId="52767D8C" w14:textId="38B7EFAD"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формированием документального фонда; </w:t>
      </w:r>
      <w:r>
        <w:rPr>
          <w:rFonts w:ascii="Times New Roman" w:eastAsia="Times New Roman" w:hAnsi="Times New Roman" w:cs="Times New Roman"/>
          <w:bCs/>
          <w:color w:val="000000"/>
          <w:sz w:val="24"/>
          <w:szCs w:val="24"/>
          <w:lang w:eastAsia="ru-RU"/>
        </w:rPr>
        <w:t xml:space="preserve"> </w:t>
      </w:r>
    </w:p>
    <w:p w14:paraId="5A7684E2" w14:textId="77777777"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 xml:space="preserve">понятием, процедуры рассмотрения обращений граждан; </w:t>
      </w:r>
      <w:r>
        <w:rPr>
          <w:rFonts w:ascii="Times New Roman" w:eastAsia="Times New Roman" w:hAnsi="Times New Roman" w:cs="Times New Roman"/>
          <w:bCs/>
          <w:color w:val="000000"/>
          <w:sz w:val="24"/>
          <w:szCs w:val="24"/>
          <w:lang w:eastAsia="ru-RU"/>
        </w:rPr>
        <w:t xml:space="preserve"> </w:t>
      </w:r>
    </w:p>
    <w:p w14:paraId="3A5A5B4D" w14:textId="0FD4C306" w:rsidR="00B83924" w:rsidRDefault="00B83924" w:rsidP="00B83924">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83924">
        <w:rPr>
          <w:rFonts w:ascii="Times New Roman" w:eastAsia="Times New Roman" w:hAnsi="Times New Roman" w:cs="Times New Roman"/>
          <w:bCs/>
          <w:color w:val="000000"/>
          <w:sz w:val="24"/>
          <w:szCs w:val="24"/>
          <w:lang w:eastAsia="ru-RU"/>
        </w:rPr>
        <w:t>порядком формирования и заполнения табеля учета использования рабочего времени.</w:t>
      </w:r>
      <w:r w:rsidRPr="00B83924">
        <w:rPr>
          <w:rFonts w:ascii="Times New Roman" w:eastAsia="Times New Roman" w:hAnsi="Times New Roman" w:cs="Times New Roman"/>
          <w:bCs/>
          <w:color w:val="000000"/>
          <w:sz w:val="24"/>
          <w:szCs w:val="24"/>
          <w:lang w:eastAsia="ru-RU"/>
        </w:rPr>
        <w:tab/>
      </w:r>
    </w:p>
    <w:p w14:paraId="3FDA71F8" w14:textId="77777777" w:rsidR="00695B73" w:rsidRDefault="00695B73" w:rsidP="00695B7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45AE03F4" w14:textId="77777777" w:rsidR="00695B73" w:rsidRDefault="00695B73" w:rsidP="00695B7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0CBD6F09" w14:textId="77777777" w:rsidR="00695B73" w:rsidRPr="00B83924" w:rsidRDefault="00695B73" w:rsidP="00695B73">
      <w:pPr>
        <w:pStyle w:val="a7"/>
        <w:spacing w:after="0" w:line="240" w:lineRule="auto"/>
        <w:ind w:left="0"/>
        <w:jc w:val="both"/>
        <w:rPr>
          <w:rFonts w:ascii="Times New Roman" w:eastAsia="Times New Roman" w:hAnsi="Times New Roman" w:cs="Times New Roman"/>
          <w:bCs/>
          <w:color w:val="000000"/>
          <w:sz w:val="24"/>
          <w:szCs w:val="24"/>
          <w:lang w:eastAsia="ru-RU"/>
        </w:rPr>
      </w:pPr>
    </w:p>
    <w:p w14:paraId="4BC92B1B" w14:textId="338AF253"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eastAsia="Times New Roman" w:hAnsi="Times New Roman" w:cs="Times New Roman"/>
          <w:bCs/>
          <w:color w:val="000000" w:themeColor="text1"/>
          <w:sz w:val="24"/>
          <w:szCs w:val="24"/>
          <w:lang w:eastAsia="ru-RU"/>
        </w:rPr>
        <w:t>учет</w:t>
      </w:r>
      <w:r w:rsidRPr="006B6E72">
        <w:rPr>
          <w:rFonts w:ascii="Times New Roman" w:hAnsi="Times New Roman" w:cs="Times New Roman"/>
          <w:color w:val="000000" w:themeColor="text1"/>
          <w:shd w:val="clear" w:color="auto" w:fill="FFFFFF"/>
        </w:rPr>
        <w:t xml:space="preserve"> и регистрация документов, используемых в процессе осуществления деятельности;</w:t>
      </w:r>
    </w:p>
    <w:p w14:paraId="46393971"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оформление реквизитов документов; обработка корреспонденции, комплектование, хранение, использование документов; </w:t>
      </w:r>
    </w:p>
    <w:p w14:paraId="49A7F17B"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работа с информационными системами и электронными базами данных; </w:t>
      </w:r>
    </w:p>
    <w:p w14:paraId="3C2AD984"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подготовка аналитических, информационных и других материалов;</w:t>
      </w:r>
    </w:p>
    <w:p w14:paraId="11DC9CEB" w14:textId="65388BB2"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предоставление информации из баз данных, подготовка справок, выписок, документов, разъяснений </w:t>
      </w:r>
      <w:r w:rsidR="00A51244">
        <w:rPr>
          <w:rFonts w:ascii="Times New Roman" w:hAnsi="Times New Roman" w:cs="Times New Roman"/>
          <w:color w:val="000000" w:themeColor="text1"/>
          <w:shd w:val="clear" w:color="auto" w:fill="FFFFFF"/>
        </w:rPr>
        <w:t xml:space="preserve">          </w:t>
      </w:r>
      <w:r w:rsidRPr="006B6E72">
        <w:rPr>
          <w:rFonts w:ascii="Times New Roman" w:hAnsi="Times New Roman" w:cs="Times New Roman"/>
          <w:color w:val="000000" w:themeColor="text1"/>
          <w:shd w:val="clear" w:color="auto" w:fill="FFFFFF"/>
        </w:rPr>
        <w:t>и сведений;</w:t>
      </w:r>
    </w:p>
    <w:p w14:paraId="609D010C"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рассмотрение запросов, ходатайств, уведомлений, жалоб; </w:t>
      </w:r>
    </w:p>
    <w:p w14:paraId="2266522C"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составление номенклатуры дел;</w:t>
      </w:r>
    </w:p>
    <w:p w14:paraId="4B57F53F"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ведение табеля учета использования рабочего времени.</w:t>
      </w:r>
    </w:p>
    <w:p w14:paraId="747F3A48"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работа со служебной информацией; работа с данными статистической отчетности; </w:t>
      </w:r>
    </w:p>
    <w:p w14:paraId="26B3A445"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осуществление контроля за сроками исполнения документов в Управлении; </w:t>
      </w:r>
    </w:p>
    <w:p w14:paraId="422C71D8"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подготовка статистических, аналитических отчетов/справок по деятельности Отдела; </w:t>
      </w:r>
    </w:p>
    <w:p w14:paraId="418437C3" w14:textId="77777777"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составление и согласование номенклатуры дел Управления (при изменении структуры Управления внесение изменений и повторное согласование);</w:t>
      </w:r>
    </w:p>
    <w:p w14:paraId="1D2632A1" w14:textId="085C1699" w:rsidR="00695B73" w:rsidRPr="006B6E72" w:rsidRDefault="00695B73" w:rsidP="00A51244">
      <w:pPr>
        <w:pStyle w:val="a7"/>
        <w:numPr>
          <w:ilvl w:val="0"/>
          <w:numId w:val="10"/>
        </w:numPr>
        <w:tabs>
          <w:tab w:val="num" w:pos="284"/>
        </w:tabs>
        <w:spacing w:after="0" w:line="240" w:lineRule="auto"/>
        <w:ind w:left="0" w:firstLine="0"/>
        <w:jc w:val="both"/>
        <w:rPr>
          <w:rFonts w:ascii="Times New Roman" w:hAnsi="Times New Roman" w:cs="Times New Roman"/>
          <w:color w:val="000000" w:themeColor="text1"/>
          <w:shd w:val="clear" w:color="auto" w:fill="FFFFFF"/>
        </w:rPr>
      </w:pPr>
      <w:r w:rsidRPr="006B6E72">
        <w:rPr>
          <w:rFonts w:ascii="Times New Roman" w:hAnsi="Times New Roman" w:cs="Times New Roman"/>
          <w:color w:val="000000" w:themeColor="text1"/>
          <w:shd w:val="clear" w:color="auto" w:fill="FFFFFF"/>
        </w:rPr>
        <w:t xml:space="preserve"> подготовка документов на передачу в Главное архивное управление на постоянное хранение.</w:t>
      </w:r>
    </w:p>
    <w:p w14:paraId="0E8D8D4E" w14:textId="77777777" w:rsidR="00B20671" w:rsidRDefault="009C4846"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предоставления государственных услуг по Московской области</w:t>
      </w:r>
      <w:r w:rsidR="002D5373">
        <w:rPr>
          <w:rFonts w:ascii="Times New Roman" w:eastAsia="Times New Roman" w:hAnsi="Times New Roman" w:cs="Times New Roman"/>
          <w:b/>
          <w:color w:val="000000"/>
          <w:sz w:val="24"/>
          <w:szCs w:val="24"/>
          <w:lang w:eastAsia="ru-RU"/>
        </w:rPr>
        <w:t>.</w:t>
      </w:r>
    </w:p>
    <w:p w14:paraId="4957252E" w14:textId="6772A354" w:rsidR="00A91C58" w:rsidRPr="00B20671" w:rsidRDefault="00A91C58" w:rsidP="00B20671">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21C72A" w14:textId="058B4F1B" w:rsidR="00235240" w:rsidRDefault="00C06A3B"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C06A3B">
        <w:rPr>
          <w:rFonts w:ascii="Times New Roman" w:eastAsia="Times New Roman" w:hAnsi="Times New Roman" w:cs="Times New Roman"/>
          <w:color w:val="000000"/>
          <w:sz w:val="24"/>
          <w:szCs w:val="24"/>
          <w:lang w:eastAsia="ru-RU"/>
        </w:rPr>
        <w:t>«Государственное и муниципальное управление», «Юриспруденция», «Менеджмент</w:t>
      </w:r>
      <w:proofErr w:type="gramStart"/>
      <w:r w:rsidRPr="00C06A3B">
        <w:rPr>
          <w:rFonts w:ascii="Times New Roman" w:eastAsia="Times New Roman" w:hAnsi="Times New Roman" w:cs="Times New Roman"/>
          <w:color w:val="000000"/>
          <w:sz w:val="24"/>
          <w:szCs w:val="24"/>
          <w:lang w:eastAsia="ru-RU"/>
        </w:rPr>
        <w:t>»,  «</w:t>
      </w:r>
      <w:proofErr w:type="spellStart"/>
      <w:proofErr w:type="gramEnd"/>
      <w:r w:rsidRPr="00C06A3B">
        <w:rPr>
          <w:rFonts w:ascii="Times New Roman" w:eastAsia="Times New Roman" w:hAnsi="Times New Roman" w:cs="Times New Roman"/>
          <w:color w:val="000000"/>
          <w:sz w:val="24"/>
          <w:szCs w:val="24"/>
          <w:lang w:eastAsia="ru-RU"/>
        </w:rPr>
        <w:t>Техносферная</w:t>
      </w:r>
      <w:proofErr w:type="spellEnd"/>
      <w:r w:rsidRPr="00C06A3B">
        <w:rPr>
          <w:rFonts w:ascii="Times New Roman" w:eastAsia="Times New Roman" w:hAnsi="Times New Roman" w:cs="Times New Roman"/>
          <w:color w:val="000000"/>
          <w:sz w:val="24"/>
          <w:szCs w:val="24"/>
          <w:lang w:eastAsia="ru-RU"/>
        </w:rPr>
        <w:t xml:space="preserve"> безопасность» или иной специальности и направлению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или по направлению 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sidR="000C0159">
        <w:rPr>
          <w:rFonts w:ascii="Times New Roman" w:eastAsia="Times New Roman" w:hAnsi="Times New Roman" w:cs="Times New Roman"/>
          <w:color w:val="000000"/>
          <w:sz w:val="24"/>
          <w:szCs w:val="24"/>
          <w:lang w:eastAsia="ru-RU"/>
        </w:rPr>
        <w:t>.</w:t>
      </w:r>
    </w:p>
    <w:p w14:paraId="776BD092"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DC09E6D" w14:textId="718AA611" w:rsidR="00B20671" w:rsidRPr="00B20671" w:rsidRDefault="00B00C66"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DB3817" w14:textId="647F506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2FE7790C" w14:textId="5C44FAA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61D91F52" w14:textId="42A8A94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72C8D2A2" w14:textId="22C494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D4597CD" w14:textId="5224AF9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0F809D04" w14:textId="37A0359D"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414649D" w14:textId="4E830E7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случае аварии на опасном объекте»;</w:t>
      </w:r>
    </w:p>
    <w:p w14:paraId="2D64C3C9" w14:textId="4B20411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6 апреля 2011 г. № 63-ФЗ «Об электронной подписи»;</w:t>
      </w:r>
    </w:p>
    <w:p w14:paraId="0DB7CD50" w14:textId="2962FC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0B661C54" w14:textId="38FC09C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Федеральный закон от 31 июля 2020 г. № 248-ФЗ «О</w:t>
      </w:r>
      <w:r w:rsidR="003C3436">
        <w:rPr>
          <w:rFonts w:ascii="Times New Roman" w:eastAsia="Times New Roman" w:hAnsi="Times New Roman" w:cs="Times New Roman"/>
          <w:bCs/>
          <w:color w:val="000000"/>
          <w:sz w:val="24"/>
          <w:szCs w:val="24"/>
          <w:lang w:eastAsia="ru-RU"/>
        </w:rPr>
        <w:t xml:space="preserve"> государственном</w:t>
      </w:r>
      <w:r w:rsidRPr="00CC40D9">
        <w:rPr>
          <w:rFonts w:ascii="Times New Roman" w:eastAsia="Times New Roman" w:hAnsi="Times New Roman" w:cs="Times New Roman"/>
          <w:bCs/>
          <w:color w:val="000000"/>
          <w:sz w:val="24"/>
          <w:szCs w:val="24"/>
          <w:lang w:eastAsia="ru-RU"/>
        </w:rPr>
        <w:t xml:space="preserve"> контрол</w:t>
      </w:r>
      <w:r w:rsidR="003C3436">
        <w:rPr>
          <w:rFonts w:ascii="Times New Roman" w:eastAsia="Times New Roman" w:hAnsi="Times New Roman" w:cs="Times New Roman"/>
          <w:bCs/>
          <w:color w:val="000000"/>
          <w:sz w:val="24"/>
          <w:szCs w:val="24"/>
          <w:lang w:eastAsia="ru-RU"/>
        </w:rPr>
        <w:t>е (</w:t>
      </w:r>
      <w:proofErr w:type="gramStart"/>
      <w:r w:rsidR="003C3436">
        <w:rPr>
          <w:rFonts w:ascii="Times New Roman" w:eastAsia="Times New Roman" w:hAnsi="Times New Roman" w:cs="Times New Roman"/>
          <w:bCs/>
          <w:color w:val="000000"/>
          <w:sz w:val="24"/>
          <w:szCs w:val="24"/>
          <w:lang w:eastAsia="ru-RU"/>
        </w:rPr>
        <w:t xml:space="preserve">надзоре)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3C3436">
        <w:rPr>
          <w:rFonts w:ascii="Times New Roman" w:eastAsia="Times New Roman" w:hAnsi="Times New Roman" w:cs="Times New Roman"/>
          <w:bCs/>
          <w:color w:val="000000"/>
          <w:sz w:val="24"/>
          <w:szCs w:val="24"/>
          <w:lang w:eastAsia="ru-RU"/>
        </w:rPr>
        <w:t>и муниципальном контроле</w:t>
      </w:r>
      <w:r w:rsidRPr="00CC40D9">
        <w:rPr>
          <w:rFonts w:ascii="Times New Roman" w:eastAsia="Times New Roman" w:hAnsi="Times New Roman" w:cs="Times New Roman"/>
          <w:bCs/>
          <w:color w:val="000000"/>
          <w:sz w:val="24"/>
          <w:szCs w:val="24"/>
          <w:lang w:eastAsia="ru-RU"/>
        </w:rPr>
        <w:t xml:space="preserve">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Российской</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Федерации»;</w:t>
      </w:r>
    </w:p>
    <w:p w14:paraId="50338F7A" w14:textId="7E3CB2AF"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атомному надзору»;</w:t>
      </w:r>
    </w:p>
    <w:p w14:paraId="108C4AF0" w14:textId="5781D92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1238DDC" w14:textId="197B919D" w:rsidR="00C06A3B" w:rsidRPr="00CC40D9" w:rsidRDefault="00AB43C7"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w:t>
      </w:r>
      <w:r w:rsidR="00C06A3B" w:rsidRPr="00CC40D9">
        <w:rPr>
          <w:rFonts w:ascii="Times New Roman" w:eastAsia="Times New Roman" w:hAnsi="Times New Roman" w:cs="Times New Roman"/>
          <w:bCs/>
          <w:color w:val="000000"/>
          <w:sz w:val="24"/>
          <w:szCs w:val="24"/>
          <w:lang w:eastAsia="ru-RU"/>
        </w:rPr>
        <w:t>остановление Правительства Российской Федерации от 30 декабря 2003 г. № 794 «О</w:t>
      </w:r>
      <w:r w:rsidR="00CC40D9">
        <w:rPr>
          <w:rFonts w:ascii="Times New Roman" w:eastAsia="Times New Roman" w:hAnsi="Times New Roman" w:cs="Times New Roman"/>
          <w:bCs/>
          <w:color w:val="000000"/>
          <w:sz w:val="24"/>
          <w:szCs w:val="24"/>
          <w:lang w:eastAsia="ru-RU"/>
        </w:rPr>
        <w:t> </w:t>
      </w:r>
      <w:r w:rsidR="00C06A3B" w:rsidRPr="00CC40D9">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7C06255B" w14:textId="458F60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12D41EC1" w14:textId="28A67800"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6EAC8DFA" w14:textId="2D0FDCA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8 сентября 2010 г. № 697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единой системе межведомственного электронного взаимодействия»;</w:t>
      </w:r>
    </w:p>
    <w:p w14:paraId="6CCFB50A" w14:textId="6BAAA163"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21 ноября 2011 г. № 957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лицензирования отдельных видов деятельности»;</w:t>
      </w:r>
    </w:p>
    <w:p w14:paraId="4E3B0D07" w14:textId="1544C65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2012 г. № 722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утверждении Правил предоставления документов по вопросам лицензирования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форме электронных документов»;</w:t>
      </w:r>
    </w:p>
    <w:p w14:paraId="41965455" w14:textId="7F95C5B1"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в установленной сфере деятельности, и их должностных лиц, организаций, предусмотренных частью 1.1 статьи 16 Федерального закона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 их работников,</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а также многофункциональных центров предоставления государственных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муниципальных услуг и их работников»;</w:t>
      </w:r>
    </w:p>
    <w:p w14:paraId="4957C2C3" w14:textId="368F1017"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25 января 2013 г. № 33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использовании простой электронной подписи при оказании государственных и</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муниципальных услуг»;</w:t>
      </w:r>
    </w:p>
    <w:p w14:paraId="543FF7C6" w14:textId="4DABD43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351140D8" w14:textId="53F94135"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71F1771B" w14:textId="1C47786E"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7BC8B7CC" w14:textId="7CE3D63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эксплуатации взрывопожароопасных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5E4009A4" w14:textId="4B9D2BE2"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29 декабря 2020 г. № 2343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«Об утверждении Правил формирования и ведения реестра лицензий и типовой формы выписки из реестра лицензий»;</w:t>
      </w:r>
    </w:p>
    <w:p w14:paraId="59BEAE38" w14:textId="57C4FEF8"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CC40D9">
        <w:rPr>
          <w:rFonts w:ascii="Times New Roman" w:eastAsia="Times New Roman" w:hAnsi="Times New Roman" w:cs="Times New Roman"/>
          <w:bCs/>
          <w:color w:val="000000"/>
          <w:sz w:val="24"/>
          <w:szCs w:val="24"/>
          <w:lang w:eastAsia="ru-RU"/>
        </w:rPr>
        <w:t>6 марта 2021 г. № 338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3331869D" w14:textId="7ACFA476"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454 «Об утверждении Административного регламента Федеральной службы по экологическому, технологическому и атомному надзору п</w:t>
      </w:r>
      <w:r w:rsidR="00083D6E">
        <w:rPr>
          <w:rFonts w:ascii="Times New Roman" w:eastAsia="Times New Roman" w:hAnsi="Times New Roman" w:cs="Times New Roman"/>
          <w:bCs/>
          <w:color w:val="000000"/>
          <w:sz w:val="24"/>
          <w:szCs w:val="24"/>
          <w:lang w:eastAsia="ru-RU"/>
        </w:rPr>
        <w:t>о</w:t>
      </w:r>
      <w:r w:rsidRPr="00CC40D9">
        <w:rPr>
          <w:rFonts w:ascii="Times New Roman" w:eastAsia="Times New Roman" w:hAnsi="Times New Roman" w:cs="Times New Roman"/>
          <w:bCs/>
          <w:color w:val="000000"/>
          <w:sz w:val="24"/>
          <w:szCs w:val="24"/>
          <w:lang w:eastAsia="ru-RU"/>
        </w:rPr>
        <w:t xml:space="preserve"> предоставлению государственной </w:t>
      </w:r>
      <w:r w:rsidRPr="00CC40D9">
        <w:rPr>
          <w:rFonts w:ascii="Times New Roman" w:eastAsia="Times New Roman" w:hAnsi="Times New Roman" w:cs="Times New Roman"/>
          <w:bCs/>
          <w:color w:val="000000"/>
          <w:sz w:val="24"/>
          <w:szCs w:val="24"/>
          <w:lang w:eastAsia="ru-RU"/>
        </w:rPr>
        <w:lastRenderedPageBreak/>
        <w:t xml:space="preserve">услуги по лицензированию эксплуатации взрывопожароопасных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1564E7DE" w14:textId="0AE537FC" w:rsidR="00C06A3B" w:rsidRPr="00CC40D9"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456 «Об утверждении Административного регламента Федеральной службы по экологическому, технологическому и атомному надзору по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предоставлению государственной услуги по лицензированию производства маркшейдерских работ»;</w:t>
      </w:r>
    </w:p>
    <w:p w14:paraId="267CE695" w14:textId="6D6DF596" w:rsidR="00C06A3B" w:rsidRPr="00083D6E" w:rsidRDefault="00C06A3B" w:rsidP="006277C5">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30 ноября 2020 г. № 471 «Об утверждении Требований</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к регистрации объектов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3897DB03"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7B4B514" w14:textId="6495B89B" w:rsidR="00A91C58" w:rsidRPr="006D24F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знаниям:</w:t>
      </w:r>
    </w:p>
    <w:p w14:paraId="1A93C15F" w14:textId="5B3CA997" w:rsidR="00A91C58" w:rsidRPr="000717C5" w:rsidRDefault="00A91C58" w:rsidP="00B20671">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принципы предоставления государственных услуг;</w:t>
      </w:r>
    </w:p>
    <w:p w14:paraId="316E0BB7" w14:textId="4142DF8B"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требования к предоставлению государственных услуг;</w:t>
      </w:r>
    </w:p>
    <w:p w14:paraId="65C439C7" w14:textId="3D86C198"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требования, этапы и принципы разработки и применения административного регламента;</w:t>
      </w:r>
    </w:p>
    <w:p w14:paraId="33E98061" w14:textId="75BDC5D9" w:rsidR="00A91C58" w:rsidRPr="000717C5" w:rsidRDefault="00083D6E"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предоставления</w:t>
      </w:r>
      <w:r w:rsidR="00A91C58" w:rsidRPr="000717C5">
        <w:rPr>
          <w:rFonts w:ascii="Times New Roman" w:eastAsia="Times New Roman" w:hAnsi="Times New Roman" w:cs="Times New Roman"/>
          <w:color w:val="000000"/>
          <w:sz w:val="24"/>
          <w:szCs w:val="24"/>
          <w:lang w:eastAsia="ru-RU"/>
        </w:rPr>
        <w:t xml:space="preserve"> государственных услуг в электронной форме;</w:t>
      </w:r>
    </w:p>
    <w:p w14:paraId="1FEED119" w14:textId="0C5C09AD"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и принципы функционирования, назначение портала государственных услуг;</w:t>
      </w:r>
    </w:p>
    <w:p w14:paraId="27D866FA" w14:textId="41EBDE6E"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права заявителей при получении государственных услуг;</w:t>
      </w:r>
    </w:p>
    <w:p w14:paraId="33F355D2" w14:textId="10C0FEB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обязанности государст</w:t>
      </w:r>
      <w:r w:rsidR="00083D6E" w:rsidRPr="000717C5">
        <w:rPr>
          <w:rFonts w:ascii="Times New Roman" w:eastAsia="Times New Roman" w:hAnsi="Times New Roman" w:cs="Times New Roman"/>
          <w:color w:val="000000"/>
          <w:sz w:val="24"/>
          <w:szCs w:val="24"/>
          <w:lang w:eastAsia="ru-RU"/>
        </w:rPr>
        <w:t>венных органов, предоставляющих</w:t>
      </w:r>
      <w:r w:rsidRPr="000717C5">
        <w:rPr>
          <w:rFonts w:ascii="Times New Roman" w:eastAsia="Times New Roman" w:hAnsi="Times New Roman" w:cs="Times New Roman"/>
          <w:color w:val="000000"/>
          <w:sz w:val="24"/>
          <w:szCs w:val="24"/>
          <w:lang w:eastAsia="ru-RU"/>
        </w:rPr>
        <w:t xml:space="preserve"> государственные услуги;</w:t>
      </w:r>
    </w:p>
    <w:p w14:paraId="19301A54" w14:textId="56F8D41A"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процедура рассмотрения обращений граждан;</w:t>
      </w:r>
    </w:p>
    <w:p w14:paraId="656ED577" w14:textId="22EDBB92"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работы со служебной информацией, основы делопроизводства</w:t>
      </w:r>
    </w:p>
    <w:p w14:paraId="680024F9" w14:textId="15418684"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централизованная и смешанная формы ведения делопроизводства;</w:t>
      </w:r>
    </w:p>
    <w:p w14:paraId="68975020" w14:textId="0DD22B75" w:rsidR="00A91C58" w:rsidRPr="000717C5" w:rsidRDefault="00A91C58" w:rsidP="000717C5">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система взаимодействия в рамках внутриведомственного и межведомственного</w:t>
      </w:r>
      <w:r w:rsidR="00645BC3" w:rsidRPr="000717C5">
        <w:rPr>
          <w:rFonts w:ascii="Times New Roman" w:eastAsia="Times New Roman" w:hAnsi="Times New Roman" w:cs="Times New Roman"/>
          <w:color w:val="000000"/>
          <w:sz w:val="24"/>
          <w:szCs w:val="24"/>
          <w:lang w:eastAsia="ru-RU"/>
        </w:rPr>
        <w:t xml:space="preserve"> электронного документооборота.</w:t>
      </w:r>
    </w:p>
    <w:p w14:paraId="328E5D7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E2D706A" w14:textId="1AA366BC" w:rsidR="000C0159" w:rsidRPr="006D24F8" w:rsidRDefault="00A91C58" w:rsidP="000C0159">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профессиональным умениям:</w:t>
      </w:r>
    </w:p>
    <w:p w14:paraId="19BD0487" w14:textId="52D9CF24"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подготовка аналитических, информационных и других материалов;</w:t>
      </w:r>
    </w:p>
    <w:p w14:paraId="03636359" w14:textId="08EC754B"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прием и согласование документации, заявок, заявлений;</w:t>
      </w:r>
    </w:p>
    <w:p w14:paraId="16E6F892" w14:textId="725C7038"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предоставление информации из баз данных, выдача справок, выписок, документов, разъяснений и сведений;</w:t>
      </w:r>
    </w:p>
    <w:p w14:paraId="35DAA519" w14:textId="5F4A1A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рассмотрение запросов, ходатайств, уведомлений, жалоб;</w:t>
      </w:r>
    </w:p>
    <w:p w14:paraId="1FFC826E" w14:textId="38E62677" w:rsidR="00A91C58"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выдача удостоверений и других документов по результатам предоставления государственной услуги;</w:t>
      </w:r>
    </w:p>
    <w:p w14:paraId="35248157" w14:textId="705E77E6" w:rsidR="009C4846" w:rsidRPr="000717C5" w:rsidRDefault="00A91C58" w:rsidP="000717C5">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 xml:space="preserve">прием, учет, обработка и регистрация корреспонденции, комплектование, хранение, учет </w:t>
      </w:r>
      <w:r w:rsidR="00083D6E" w:rsidRPr="000717C5">
        <w:rPr>
          <w:rFonts w:ascii="Times New Roman" w:eastAsia="Times New Roman" w:hAnsi="Times New Roman" w:cs="Times New Roman"/>
          <w:color w:val="000000"/>
          <w:sz w:val="24"/>
          <w:szCs w:val="24"/>
          <w:lang w:eastAsia="ru-RU"/>
        </w:rPr>
        <w:br/>
      </w:r>
      <w:r w:rsidRPr="000717C5">
        <w:rPr>
          <w:rFonts w:ascii="Times New Roman" w:eastAsia="Times New Roman" w:hAnsi="Times New Roman" w:cs="Times New Roman"/>
          <w:color w:val="000000"/>
          <w:sz w:val="24"/>
          <w:szCs w:val="24"/>
          <w:lang w:eastAsia="ru-RU"/>
        </w:rPr>
        <w:t>и использование архивных документов, выдача архивных справок, составление номенклатуры дел.</w:t>
      </w:r>
    </w:p>
    <w:p w14:paraId="750D49D0" w14:textId="77777777" w:rsidR="00B20671"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590F8EF" w14:textId="55ED1BEE" w:rsidR="00A91C58" w:rsidRDefault="00A91C5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Межрегиональный отдел государственного горного надзора</w:t>
      </w:r>
      <w:r w:rsidR="002D5373">
        <w:rPr>
          <w:rFonts w:ascii="Times New Roman" w:eastAsia="Times New Roman" w:hAnsi="Times New Roman" w:cs="Times New Roman"/>
          <w:b/>
          <w:color w:val="000000"/>
          <w:sz w:val="24"/>
          <w:szCs w:val="24"/>
          <w:lang w:eastAsia="ru-RU"/>
        </w:rPr>
        <w:t>.</w:t>
      </w:r>
    </w:p>
    <w:p w14:paraId="4CCEEAF9"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1E6D1D8" w14:textId="77777777" w:rsidR="00B86B7F" w:rsidRPr="006D24F8" w:rsidRDefault="00B86B7F"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1F0D30D9" w14:textId="380FDCC1" w:rsidR="00B86B7F" w:rsidRDefault="00B86B7F"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«Электрификация и автоматизация горных работ», «Экономическая геология», «Обработка металлов давлением», «Металлургия цветных металлов»,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«Металлургия», «Геология», «Картография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и </w:t>
      </w:r>
      <w:proofErr w:type="spellStart"/>
      <w:r w:rsidRPr="006D24F8">
        <w:rPr>
          <w:rFonts w:ascii="Times New Roman" w:eastAsia="Times New Roman" w:hAnsi="Times New Roman" w:cs="Times New Roman"/>
          <w:color w:val="000000"/>
          <w:sz w:val="24"/>
          <w:szCs w:val="24"/>
          <w:lang w:eastAsia="ru-RU"/>
        </w:rPr>
        <w:t>геоинформатика</w:t>
      </w:r>
      <w:proofErr w:type="spellEnd"/>
      <w:r w:rsidRPr="006D24F8">
        <w:rPr>
          <w:rFonts w:ascii="Times New Roman" w:eastAsia="Times New Roman" w:hAnsi="Times New Roman" w:cs="Times New Roman"/>
          <w:color w:val="000000"/>
          <w:sz w:val="24"/>
          <w:szCs w:val="24"/>
          <w:lang w:eastAsia="ru-RU"/>
        </w:rPr>
        <w:t xml:space="preserve">», «Геодезия и дистанционное зондирование», «Боеприпасы и взрыватели», «Землеустройство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w:t>
      </w:r>
      <w:r w:rsidRPr="006D24F8">
        <w:rPr>
          <w:rFonts w:ascii="Times New Roman" w:eastAsia="Times New Roman" w:hAnsi="Times New Roman" w:cs="Times New Roman"/>
          <w:color w:val="000000"/>
          <w:sz w:val="24"/>
          <w:szCs w:val="24"/>
          <w:lang w:eastAsia="ru-RU"/>
        </w:rPr>
        <w:lastRenderedPageBreak/>
        <w:t>законодательством об образовании Российской Федерации установлено соответствие указанным специальностям и направлениям подготовки.</w:t>
      </w:r>
    </w:p>
    <w:p w14:paraId="19D59E8F" w14:textId="77777777" w:rsidR="00B20671" w:rsidRPr="006D24F8"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05353A5" w14:textId="6629E810" w:rsidR="000C0159" w:rsidRPr="00B20671" w:rsidRDefault="00D644BB"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4DD0E0B" w14:textId="2AB7CC8E" w:rsidR="00D644BB" w:rsidRPr="00A56BCF" w:rsidRDefault="00396E47" w:rsidP="00B20671">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D644BB" w:rsidRPr="00A56BCF">
        <w:rPr>
          <w:rFonts w:ascii="Times New Roman" w:eastAsia="Times New Roman" w:hAnsi="Times New Roman" w:cs="Times New Roman"/>
          <w:color w:val="000000"/>
          <w:sz w:val="24"/>
          <w:szCs w:val="24"/>
          <w:lang w:eastAsia="ru-RU"/>
        </w:rPr>
        <w:t>;</w:t>
      </w:r>
    </w:p>
    <w:p w14:paraId="7B21F1DD" w14:textId="73D3EABB"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EF32BA3" w14:textId="664594EC"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1DE0274" w14:textId="6D0CEF7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2001 г. № 195-ФЗ;</w:t>
      </w:r>
    </w:p>
    <w:p w14:paraId="7C97486D" w14:textId="7BB0DB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6EB9B0E" w14:textId="138C39F8"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A82561" w14:textId="27F9260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3A3B09D" w14:textId="475004A4"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6 марта 20</w:t>
      </w:r>
      <w:r w:rsidR="00083D6E">
        <w:rPr>
          <w:rFonts w:ascii="Times New Roman" w:eastAsia="Times New Roman" w:hAnsi="Times New Roman" w:cs="Times New Roman"/>
          <w:color w:val="000000"/>
          <w:sz w:val="24"/>
          <w:szCs w:val="24"/>
          <w:lang w:eastAsia="ru-RU"/>
        </w:rPr>
        <w:t>06 г. № 35-ФЗ «О противодействии</w:t>
      </w:r>
      <w:r w:rsidR="00D644BB" w:rsidRPr="00A56BCF">
        <w:rPr>
          <w:rFonts w:ascii="Times New Roman" w:eastAsia="Times New Roman" w:hAnsi="Times New Roman" w:cs="Times New Roman"/>
          <w:color w:val="000000"/>
          <w:sz w:val="24"/>
          <w:szCs w:val="24"/>
          <w:lang w:eastAsia="ru-RU"/>
        </w:rPr>
        <w:t xml:space="preserve"> терроризму»;</w:t>
      </w:r>
    </w:p>
    <w:p w14:paraId="49BB4FFA" w14:textId="1442C52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w:t>
      </w:r>
      <w:r w:rsidR="000466ED">
        <w:rPr>
          <w:rFonts w:ascii="Times New Roman" w:eastAsia="Times New Roman" w:hAnsi="Times New Roman" w:cs="Times New Roman"/>
          <w:color w:val="000000"/>
          <w:sz w:val="24"/>
          <w:szCs w:val="24"/>
          <w:lang w:eastAsia="ru-RU"/>
        </w:rPr>
        <w:t xml:space="preserve">еральный закон от </w:t>
      </w:r>
      <w:r w:rsidRPr="00A56BCF">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1F7F49A" w14:textId="1644171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106F7610" w14:textId="4F2AE191" w:rsidR="00D644BB" w:rsidRPr="00A56BCF" w:rsidRDefault="003C3436"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1 декабря 2007 г. №</w:t>
      </w:r>
      <w:r w:rsidR="004A5E77">
        <w:rPr>
          <w:rFonts w:ascii="Times New Roman" w:eastAsia="Times New Roman" w:hAnsi="Times New Roman" w:cs="Times New Roman"/>
          <w:color w:val="000000"/>
          <w:sz w:val="24"/>
          <w:szCs w:val="24"/>
          <w:lang w:eastAsia="ru-RU"/>
        </w:rPr>
        <w:t xml:space="preserve"> </w:t>
      </w:r>
      <w:r w:rsidR="00D644BB" w:rsidRPr="00A56BCF">
        <w:rPr>
          <w:rFonts w:ascii="Times New Roman" w:eastAsia="Times New Roman" w:hAnsi="Times New Roman" w:cs="Times New Roman"/>
          <w:color w:val="000000"/>
          <w:sz w:val="24"/>
          <w:szCs w:val="24"/>
          <w:lang w:eastAsia="ru-RU"/>
        </w:rPr>
        <w:t>315-ФЗ «О саморегулируемых организациях»;</w:t>
      </w:r>
    </w:p>
    <w:p w14:paraId="1F110D8B" w14:textId="05E268B5"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6C415D24" w14:textId="53949A33"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26 декабря 2008 г. №</w:t>
      </w:r>
      <w:r w:rsidR="003C3436">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294-ФЗ «О защите прав юридических лиц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56BCF">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и муниципального контроля»;</w:t>
      </w:r>
    </w:p>
    <w:p w14:paraId="229F3181" w14:textId="2D3843F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безопасности зданий и сооружений»;</w:t>
      </w:r>
    </w:p>
    <w:p w14:paraId="503AEC6B" w14:textId="0EDBBFDE"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F27AF82" w14:textId="0F5510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результате аварии на опасном объекте»;</w:t>
      </w:r>
    </w:p>
    <w:p w14:paraId="4084DCD4" w14:textId="472B69D0" w:rsidR="00D644BB" w:rsidRPr="00A56BCF" w:rsidRDefault="000466ED"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4 мая 2011 г. № 99-ФЗ «О лицензировании отдельных видов деятельности»;</w:t>
      </w:r>
    </w:p>
    <w:p w14:paraId="755DC3BD" w14:textId="37654577"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31 июля 2020 г. №</w:t>
      </w:r>
      <w:r w:rsidR="00D12C29">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248-ФЗ «О государственном контроле (надзоре)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754B738D" w14:textId="4166923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sidR="00D12C29">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sidR="00BE1CFE">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p>
    <w:p w14:paraId="6A9CD611" w14:textId="189224B2"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w:t>
      </w:r>
      <w:r w:rsidR="003C3436">
        <w:rPr>
          <w:rFonts w:ascii="Times New Roman" w:eastAsia="Times New Roman" w:hAnsi="Times New Roman" w:cs="Times New Roman"/>
          <w:color w:val="000000"/>
          <w:sz w:val="24"/>
          <w:szCs w:val="24"/>
          <w:lang w:eastAsia="ru-RU"/>
        </w:rPr>
        <w:t xml:space="preserve">ологическому, технологическому </w:t>
      </w:r>
      <w:r w:rsidRPr="00A56BCF">
        <w:rPr>
          <w:rFonts w:ascii="Times New Roman" w:eastAsia="Times New Roman" w:hAnsi="Times New Roman" w:cs="Times New Roman"/>
          <w:color w:val="000000"/>
          <w:sz w:val="24"/>
          <w:szCs w:val="24"/>
          <w:lang w:eastAsia="ru-RU"/>
        </w:rPr>
        <w:t>и атомному надзору»;</w:t>
      </w:r>
    </w:p>
    <w:p w14:paraId="6394EBFC" w14:textId="422C981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35C8D493" w14:textId="6EDF6A4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г. № 401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w:t>
      </w:r>
      <w:r w:rsidR="003C3436">
        <w:rPr>
          <w:rFonts w:ascii="Times New Roman" w:eastAsia="Times New Roman" w:hAnsi="Times New Roman" w:cs="Times New Roman"/>
          <w:color w:val="000000"/>
          <w:sz w:val="24"/>
          <w:szCs w:val="24"/>
          <w:lang w:eastAsia="ru-RU"/>
        </w:rPr>
        <w:t>О</w:t>
      </w:r>
      <w:r w:rsidRPr="00A56BCF">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w:t>
      </w:r>
    </w:p>
    <w:p w14:paraId="5034C35E" w14:textId="4DC11AC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4E1089">
        <w:rPr>
          <w:rFonts w:ascii="Times New Roman" w:eastAsia="Times New Roman" w:hAnsi="Times New Roman" w:cs="Times New Roman"/>
          <w:color w:val="000000"/>
          <w:sz w:val="24"/>
          <w:szCs w:val="24"/>
          <w:lang w:eastAsia="ru-RU"/>
        </w:rPr>
        <w:t xml:space="preserve">16 сентября 2020 г. </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t>1479</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«О</w:t>
      </w:r>
      <w:r w:rsidR="004E1089">
        <w:rPr>
          <w:rFonts w:ascii="Times New Roman" w:eastAsia="Times New Roman" w:hAnsi="Times New Roman" w:cs="Times New Roman"/>
          <w:color w:val="000000"/>
          <w:sz w:val="24"/>
          <w:szCs w:val="24"/>
          <w:lang w:eastAsia="ru-RU"/>
        </w:rPr>
        <w:t>б утверждении Правил</w:t>
      </w:r>
      <w:r w:rsidR="00A56BCF">
        <w:rPr>
          <w:rFonts w:ascii="Times New Roman" w:eastAsia="Times New Roman" w:hAnsi="Times New Roman" w:cs="Times New Roman"/>
          <w:color w:val="000000"/>
          <w:sz w:val="24"/>
          <w:szCs w:val="24"/>
          <w:lang w:eastAsia="ru-RU"/>
        </w:rPr>
        <w:t> </w:t>
      </w:r>
      <w:r w:rsidR="004E1089">
        <w:rPr>
          <w:rFonts w:ascii="Times New Roman" w:eastAsia="Times New Roman" w:hAnsi="Times New Roman" w:cs="Times New Roman"/>
          <w:color w:val="000000"/>
          <w:sz w:val="24"/>
          <w:szCs w:val="24"/>
          <w:lang w:eastAsia="ru-RU"/>
        </w:rPr>
        <w:t>противопожарного режима в Российской Федерации</w:t>
      </w:r>
      <w:r w:rsidRPr="00A56BCF">
        <w:rPr>
          <w:rFonts w:ascii="Times New Roman" w:eastAsia="Times New Roman" w:hAnsi="Times New Roman" w:cs="Times New Roman"/>
          <w:color w:val="000000"/>
          <w:sz w:val="24"/>
          <w:szCs w:val="24"/>
          <w:lang w:eastAsia="ru-RU"/>
        </w:rPr>
        <w:t>»;</w:t>
      </w:r>
    </w:p>
    <w:p w14:paraId="5CDCB4F6" w14:textId="141EA37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A916C5F" w14:textId="100BF33C" w:rsidR="00D644BB" w:rsidRPr="00A56BCF" w:rsidRDefault="004A2E82"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п</w:t>
      </w:r>
      <w:r w:rsidR="00D644BB" w:rsidRPr="00A56BCF">
        <w:rPr>
          <w:rFonts w:ascii="Times New Roman" w:eastAsia="Times New Roman" w:hAnsi="Times New Roman" w:cs="Times New Roman"/>
          <w:color w:val="000000"/>
          <w:sz w:val="24"/>
          <w:szCs w:val="24"/>
          <w:lang w:eastAsia="ru-RU"/>
        </w:rPr>
        <w:t>остановление Правительства Российской Федерации от 16 сентября 2020 г. № 1477 «О</w:t>
      </w:r>
      <w:r w:rsidR="00A56BCF">
        <w:rPr>
          <w:rFonts w:ascii="Times New Roman" w:eastAsia="Times New Roman" w:hAnsi="Times New Roman" w:cs="Times New Roman"/>
          <w:color w:val="000000"/>
          <w:sz w:val="24"/>
          <w:szCs w:val="24"/>
          <w:lang w:eastAsia="ru-RU"/>
        </w:rPr>
        <w:t> </w:t>
      </w:r>
      <w:r w:rsidR="00D644BB" w:rsidRPr="00A56BCF">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24C035D6" w14:textId="612A3C91"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3B563200" w14:textId="59D4C34F"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E4924EA" w14:textId="5CFACEDA"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федер</w:t>
      </w:r>
      <w:r w:rsidR="003C3436">
        <w:rPr>
          <w:rFonts w:ascii="Times New Roman" w:eastAsia="Times New Roman" w:hAnsi="Times New Roman" w:cs="Times New Roman"/>
          <w:color w:val="000000"/>
          <w:sz w:val="24"/>
          <w:szCs w:val="24"/>
          <w:lang w:eastAsia="ru-RU"/>
        </w:rPr>
        <w:t xml:space="preserve">альном государственном надзоре </w:t>
      </w:r>
      <w:r w:rsidRPr="00A56BCF">
        <w:rPr>
          <w:rFonts w:ascii="Times New Roman" w:eastAsia="Times New Roman" w:hAnsi="Times New Roman" w:cs="Times New Roman"/>
          <w:color w:val="000000"/>
          <w:sz w:val="24"/>
          <w:szCs w:val="24"/>
          <w:lang w:eastAsia="ru-RU"/>
        </w:rPr>
        <w:t>в области промышленной безопасности»;</w:t>
      </w:r>
    </w:p>
    <w:p w14:paraId="4738AA86" w14:textId="6C3216B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A504BD">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6E3D0913" w14:textId="0BFD7E44"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от 13 ноября 2020 г.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14:paraId="23BB9891" w14:textId="68EBC829" w:rsidR="00D644BB" w:rsidRPr="00A56BCF" w:rsidRDefault="00D644BB" w:rsidP="006277C5">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от 30 ноября 2020 г. № 471 «Об утверждении Требований к регистрации объектов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w:t>
      </w:r>
      <w:r w:rsidR="004A2E82" w:rsidRPr="00A56BCF">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о регистрации опасных производственных объектов в государственном реестре опасных производственных объектов»;</w:t>
      </w:r>
    </w:p>
    <w:p w14:paraId="37BCA9FF" w14:textId="70B88FBE" w:rsidR="000C0159" w:rsidRDefault="00A504BD" w:rsidP="00B20671">
      <w:pPr>
        <w:tabs>
          <w:tab w:val="num" w:pos="284"/>
        </w:tabs>
        <w:spacing w:beforeLines="80" w:before="192"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знания:</w:t>
      </w:r>
    </w:p>
    <w:p w14:paraId="2D3F5286" w14:textId="5CCDF10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организации соответствующих контрольных (надзорных) и</w:t>
      </w:r>
      <w:r w:rsidR="00C87333">
        <w:rPr>
          <w:rFonts w:ascii="Times New Roman" w:eastAsia="Times New Roman" w:hAnsi="Times New Roman" w:cs="Times New Roman"/>
          <w:color w:val="000000"/>
          <w:sz w:val="24"/>
          <w:szCs w:val="24"/>
          <w:lang w:eastAsia="ru-RU"/>
        </w:rPr>
        <w:t> </w:t>
      </w:r>
      <w:r w:rsidRPr="00C87333">
        <w:rPr>
          <w:rFonts w:ascii="Times New Roman" w:eastAsia="Times New Roman" w:hAnsi="Times New Roman" w:cs="Times New Roman"/>
          <w:color w:val="000000"/>
          <w:sz w:val="24"/>
          <w:szCs w:val="24"/>
          <w:lang w:eastAsia="ru-RU"/>
        </w:rPr>
        <w:t>профилактических мероприятий и оформления их результатов;</w:t>
      </w:r>
    </w:p>
    <w:p w14:paraId="714DB2BF" w14:textId="3A9D98F7"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предоставления государственных услуг;</w:t>
      </w:r>
    </w:p>
    <w:p w14:paraId="4621C4CB" w14:textId="06EC7850"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в установленной сфере деятельности;</w:t>
      </w:r>
    </w:p>
    <w:p w14:paraId="18877E75" w14:textId="1D6F5F55"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обязательных требований;</w:t>
      </w:r>
    </w:p>
    <w:p w14:paraId="210B18C3" w14:textId="06E86A2F"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w:t>
      </w:r>
    </w:p>
    <w:p w14:paraId="41C1A48A" w14:textId="670D54A2"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техника и технология безопасного ведения горных и взрывных работ, обогащения полезных ископаемых и металлургического производства;</w:t>
      </w:r>
    </w:p>
    <w:p w14:paraId="6039F664" w14:textId="0AA02E04" w:rsidR="00A504BD" w:rsidRPr="00C87333" w:rsidRDefault="00A504BD" w:rsidP="006277C5">
      <w:pPr>
        <w:pStyle w:val="a7"/>
        <w:numPr>
          <w:ilvl w:val="0"/>
          <w:numId w:val="16"/>
        </w:numPr>
        <w:tabs>
          <w:tab w:val="num" w:pos="284"/>
        </w:tabs>
        <w:spacing w:after="0" w:line="240" w:lineRule="auto"/>
        <w:ind w:left="0" w:firstLine="0"/>
        <w:jc w:val="both"/>
        <w:rPr>
          <w:rFonts w:ascii="Times New Roman" w:eastAsia="Times New Roman" w:hAnsi="Times New Roman" w:cs="Times New Roman"/>
          <w:b/>
          <w:bCs/>
          <w:color w:val="000000"/>
          <w:sz w:val="24"/>
          <w:szCs w:val="24"/>
          <w:lang w:eastAsia="ru-RU"/>
        </w:rPr>
      </w:pPr>
      <w:r w:rsidRPr="00C87333">
        <w:rPr>
          <w:rFonts w:ascii="Times New Roman" w:eastAsia="Times New Roman" w:hAnsi="Times New Roman" w:cs="Times New Roman"/>
          <w:color w:val="000000"/>
          <w:sz w:val="24"/>
          <w:szCs w:val="24"/>
          <w:lang w:eastAsia="ru-RU"/>
        </w:rPr>
        <w:t>общие понятия саморегулирования</w:t>
      </w:r>
      <w:r w:rsidRPr="00C87333">
        <w:rPr>
          <w:rFonts w:ascii="Times New Roman" w:eastAsia="Times New Roman" w:hAnsi="Times New Roman" w:cs="Times New Roman"/>
          <w:b/>
          <w:bCs/>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саморегулируемых организаций</w:t>
      </w:r>
    </w:p>
    <w:p w14:paraId="4FA47225" w14:textId="77777777" w:rsidR="000C0159" w:rsidRDefault="000C0159"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2BBD93E" w14:textId="736F555F" w:rsidR="000C0159" w:rsidRDefault="00A504BD" w:rsidP="000C0159">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умения:</w:t>
      </w:r>
    </w:p>
    <w:p w14:paraId="4831048C" w14:textId="0E8E8F5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результаты анализа нарушений требований технических регламентов, федеральных норм и правил, иных нормативных правовых актов в сфере промышленной безопасности на опасных производственных объектах по курируемым направлениям деятельности;</w:t>
      </w:r>
    </w:p>
    <w:p w14:paraId="1B8857FC" w14:textId="6E01A3E1"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 </w:t>
      </w:r>
    </w:p>
    <w:p w14:paraId="58A43251" w14:textId="386AAA55"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связанных с такими авариями угроз;</w:t>
      </w:r>
    </w:p>
    <w:p w14:paraId="335728CE" w14:textId="38D04A1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B73AA51" w14:textId="6F1545C2"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оформлять их результаты;</w:t>
      </w:r>
    </w:p>
    <w:p w14:paraId="4F59CD5A" w14:textId="1E221D3D"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lastRenderedPageBreak/>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4327CD23" w14:textId="7B79D49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68F59094" w14:textId="2B5062E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6FE34D1B" w14:textId="410B5BF6" w:rsidR="00A504BD" w:rsidRPr="00C87333" w:rsidRDefault="00A504BD" w:rsidP="006277C5">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r w:rsidR="00630E85">
        <w:rPr>
          <w:rFonts w:ascii="Times New Roman" w:eastAsia="Times New Roman" w:hAnsi="Times New Roman" w:cs="Times New Roman"/>
          <w:color w:val="000000"/>
          <w:sz w:val="24"/>
          <w:szCs w:val="24"/>
          <w:lang w:eastAsia="ru-RU"/>
        </w:rPr>
        <w:t>.</w:t>
      </w:r>
    </w:p>
    <w:p w14:paraId="7733E72C"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2FEDE11" w14:textId="1DC86715" w:rsidR="006D24F8" w:rsidRDefault="006D24F8"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 xml:space="preserve">Отдел по надзору за взрывоопасными и химически опасными производствами </w:t>
      </w:r>
      <w:r w:rsidR="00083D6E">
        <w:rPr>
          <w:rFonts w:ascii="Times New Roman" w:eastAsia="Times New Roman" w:hAnsi="Times New Roman" w:cs="Times New Roman"/>
          <w:b/>
          <w:bCs/>
          <w:color w:val="000000"/>
          <w:sz w:val="24"/>
          <w:szCs w:val="24"/>
          <w:lang w:eastAsia="ru-RU"/>
        </w:rPr>
        <w:br/>
      </w:r>
      <w:r w:rsidRPr="006D24F8">
        <w:rPr>
          <w:rFonts w:ascii="Times New Roman" w:eastAsia="Times New Roman" w:hAnsi="Times New Roman" w:cs="Times New Roman"/>
          <w:b/>
          <w:bCs/>
          <w:color w:val="000000"/>
          <w:sz w:val="24"/>
          <w:szCs w:val="24"/>
          <w:lang w:eastAsia="ru-RU"/>
        </w:rPr>
        <w:t>и объектами, объектами нефтепродуктообеспечения по Московской области</w:t>
      </w:r>
      <w:r w:rsidR="002D5373">
        <w:rPr>
          <w:rFonts w:ascii="Times New Roman" w:eastAsia="Times New Roman" w:hAnsi="Times New Roman" w:cs="Times New Roman"/>
          <w:b/>
          <w:bCs/>
          <w:color w:val="000000"/>
          <w:sz w:val="24"/>
          <w:szCs w:val="24"/>
          <w:lang w:eastAsia="ru-RU"/>
        </w:rPr>
        <w:t>.</w:t>
      </w:r>
    </w:p>
    <w:p w14:paraId="27220741" w14:textId="77777777" w:rsidR="00B20671" w:rsidRPr="006D24F8" w:rsidRDefault="00B2067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7A341C04" w14:textId="77777777" w:rsidR="006D24F8" w:rsidRPr="006D24F8" w:rsidRDefault="006D24F8" w:rsidP="00B2067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23C2BC" w14:textId="29B80517" w:rsidR="006D24F8" w:rsidRDefault="006D24F8"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«Фундаментальная и прикладная химия», «Химия», «Проектирование технологических машин</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 xml:space="preserve">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Pr="006D24F8">
        <w:rPr>
          <w:rFonts w:ascii="Times New Roman" w:eastAsia="Times New Roman" w:hAnsi="Times New Roman" w:cs="Times New Roman"/>
          <w:color w:val="000000"/>
          <w:sz w:val="24"/>
          <w:szCs w:val="24"/>
          <w:lang w:eastAsia="ru-RU"/>
        </w:rPr>
        <w:t>энергонасыщенных</w:t>
      </w:r>
      <w:proofErr w:type="spellEnd"/>
      <w:r w:rsidRPr="006D24F8">
        <w:rPr>
          <w:rFonts w:ascii="Times New Roman" w:eastAsia="Times New Roman" w:hAnsi="Times New Roman" w:cs="Times New Roman"/>
          <w:color w:val="000000"/>
          <w:sz w:val="24"/>
          <w:szCs w:val="24"/>
          <w:lang w:eastAsia="ru-RU"/>
        </w:rPr>
        <w:t xml:space="preserve"> материалов», «Химическая технология», «</w:t>
      </w:r>
      <w:proofErr w:type="spellStart"/>
      <w:r w:rsidRPr="006D24F8">
        <w:rPr>
          <w:rFonts w:ascii="Times New Roman" w:eastAsia="Times New Roman" w:hAnsi="Times New Roman" w:cs="Times New Roman"/>
          <w:color w:val="000000"/>
          <w:sz w:val="24"/>
          <w:szCs w:val="24"/>
          <w:lang w:eastAsia="ru-RU"/>
        </w:rPr>
        <w:t>Техносферная</w:t>
      </w:r>
      <w:proofErr w:type="spellEnd"/>
      <w:r w:rsidRPr="006D24F8">
        <w:rPr>
          <w:rFonts w:ascii="Times New Roman" w:eastAsia="Times New Roman" w:hAnsi="Times New Roman" w:cs="Times New Roman"/>
          <w:color w:val="000000"/>
          <w:sz w:val="24"/>
          <w:szCs w:val="24"/>
          <w:lang w:eastAsia="ru-RU"/>
        </w:rPr>
        <w:t xml:space="preserve"> безопасность»,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или иные специальности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14:paraId="25CF7369" w14:textId="77777777" w:rsidR="00B20671" w:rsidRDefault="00B20671"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6D4B1507"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5BC6999" w14:textId="7537E894" w:rsidR="00E42324" w:rsidRPr="00AB7BFB" w:rsidRDefault="00396E47" w:rsidP="00B20671">
      <w:pPr>
        <w:pStyle w:val="a7"/>
        <w:numPr>
          <w:ilvl w:val="0"/>
          <w:numId w:val="2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E42324" w:rsidRPr="00AB7BFB">
        <w:rPr>
          <w:rFonts w:ascii="Times New Roman" w:eastAsia="Times New Roman" w:hAnsi="Times New Roman" w:cs="Times New Roman"/>
          <w:color w:val="000000"/>
          <w:sz w:val="24"/>
          <w:szCs w:val="24"/>
          <w:lang w:eastAsia="ru-RU"/>
        </w:rPr>
        <w:t>;</w:t>
      </w:r>
    </w:p>
    <w:p w14:paraId="34E681C4" w14:textId="56E9E40A"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sidR="00396E47">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во взрывоопасных средах» </w:t>
      </w:r>
      <w:r w:rsidRPr="003C3436">
        <w:rPr>
          <w:rFonts w:ascii="Times New Roman" w:eastAsia="Times New Roman" w:hAnsi="Times New Roman" w:cs="Times New Roman"/>
          <w:color w:val="000000"/>
          <w:sz w:val="24"/>
          <w:szCs w:val="24"/>
          <w:lang w:eastAsia="ru-RU"/>
        </w:rPr>
        <w:t>(ТР ТС 012/2011);</w:t>
      </w:r>
    </w:p>
    <w:p w14:paraId="0A0D06D6" w14:textId="29EE0AC0"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sidR="001B1958">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sidR="001B1958">
        <w:rPr>
          <w:rFonts w:ascii="Times New Roman" w:eastAsia="Times New Roman" w:hAnsi="Times New Roman" w:cs="Times New Roman"/>
          <w:color w:val="000000"/>
          <w:sz w:val="24"/>
          <w:szCs w:val="24"/>
          <w:lang w:eastAsia="ru-RU"/>
        </w:rPr>
        <w:t xml:space="preserve"> техническом регламенте Таможенного союза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250C632F" w14:textId="0DCF6754"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Градостроительный кодекс Росс</w:t>
      </w:r>
      <w:r w:rsidR="003C3436">
        <w:rPr>
          <w:rFonts w:ascii="Times New Roman" w:eastAsia="Times New Roman" w:hAnsi="Times New Roman" w:cs="Times New Roman"/>
          <w:color w:val="000000"/>
          <w:sz w:val="24"/>
          <w:szCs w:val="24"/>
          <w:lang w:eastAsia="ru-RU"/>
        </w:rPr>
        <w:t xml:space="preserve">ийской Федерации от 29 декабря </w:t>
      </w:r>
      <w:r w:rsidRPr="00AB7BFB">
        <w:rPr>
          <w:rFonts w:ascii="Times New Roman" w:eastAsia="Times New Roman" w:hAnsi="Times New Roman" w:cs="Times New Roman"/>
          <w:color w:val="000000"/>
          <w:sz w:val="24"/>
          <w:szCs w:val="24"/>
          <w:lang w:eastAsia="ru-RU"/>
        </w:rPr>
        <w:t>2004 г. № 190-ФЗ;</w:t>
      </w:r>
    </w:p>
    <w:p w14:paraId="79E241EA" w14:textId="3E2FE5B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7807B061" w14:textId="70BEAB6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5A067B8A" w14:textId="5DC39A1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BE322D" w14:textId="01A196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w:t>
      </w:r>
      <w:r w:rsidR="003C3436">
        <w:rPr>
          <w:rFonts w:ascii="Times New Roman" w:eastAsia="Times New Roman" w:hAnsi="Times New Roman" w:cs="Times New Roman"/>
          <w:color w:val="000000"/>
          <w:sz w:val="24"/>
          <w:szCs w:val="24"/>
          <w:lang w:eastAsia="ru-RU"/>
        </w:rPr>
        <w:t xml:space="preserve">от 27 декабря 2002 г. № 184-ФЗ </w:t>
      </w:r>
      <w:r w:rsidRPr="00AB7BFB">
        <w:rPr>
          <w:rFonts w:ascii="Times New Roman" w:eastAsia="Times New Roman" w:hAnsi="Times New Roman" w:cs="Times New Roman"/>
          <w:color w:val="000000"/>
          <w:sz w:val="24"/>
          <w:szCs w:val="24"/>
          <w:lang w:eastAsia="ru-RU"/>
        </w:rPr>
        <w:t>«О техническом регулировании»;</w:t>
      </w:r>
    </w:p>
    <w:p w14:paraId="75FDC97C" w14:textId="17F01A7A"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2427875F" w14:textId="7BBEF363"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w:t>
      </w:r>
      <w:r w:rsidR="003C3436">
        <w:rPr>
          <w:rFonts w:ascii="Times New Roman" w:eastAsia="Times New Roman" w:hAnsi="Times New Roman" w:cs="Times New Roman"/>
          <w:color w:val="000000"/>
          <w:sz w:val="24"/>
          <w:szCs w:val="24"/>
          <w:lang w:eastAsia="ru-RU"/>
        </w:rPr>
        <w:t xml:space="preserve">кон от 6 марта 2006 г. № 35-ФЗ </w:t>
      </w:r>
      <w:r w:rsidRPr="00AB7BFB">
        <w:rPr>
          <w:rFonts w:ascii="Times New Roman" w:eastAsia="Times New Roman" w:hAnsi="Times New Roman" w:cs="Times New Roman"/>
          <w:color w:val="000000"/>
          <w:sz w:val="24"/>
          <w:szCs w:val="24"/>
          <w:lang w:eastAsia="ru-RU"/>
        </w:rPr>
        <w:t>«О противодействии терроризму»;</w:t>
      </w:r>
    </w:p>
    <w:p w14:paraId="3E408C8C" w14:textId="559833DF"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 мая 2006 г. № 59-ФЗ </w:t>
      </w:r>
      <w:r w:rsidRPr="003C3436">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p>
    <w:p w14:paraId="4D5CB5A5" w14:textId="1A6939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8B14C29" w14:textId="51BDA7B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C3BD33" w14:textId="13A812EF"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 xml:space="preserve">Федеральный закон от 26 декабря 2008 г. № 294-ФЗ «О защите прав юридических лиц </w:t>
      </w:r>
      <w:r w:rsidR="00083D6E">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AB7BFB">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и муниципального контроля»;</w:t>
      </w:r>
    </w:p>
    <w:p w14:paraId="0172FC10" w14:textId="77B522A7" w:rsidR="00E42324" w:rsidRPr="003C3436"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30 декабря 2009 г. № 384-ФЗ </w:t>
      </w:r>
      <w:r w:rsidRPr="003C3436">
        <w:rPr>
          <w:rFonts w:ascii="Times New Roman" w:eastAsia="Times New Roman" w:hAnsi="Times New Roman" w:cs="Times New Roman"/>
          <w:color w:val="000000"/>
          <w:sz w:val="24"/>
          <w:szCs w:val="24"/>
          <w:lang w:eastAsia="ru-RU"/>
        </w:rPr>
        <w:t xml:space="preserve">«Технический регламент </w:t>
      </w:r>
      <w:r w:rsidR="00083D6E">
        <w:rPr>
          <w:rFonts w:ascii="Times New Roman" w:eastAsia="Times New Roman" w:hAnsi="Times New Roman" w:cs="Times New Roman"/>
          <w:color w:val="000000"/>
          <w:sz w:val="24"/>
          <w:szCs w:val="24"/>
          <w:lang w:eastAsia="ru-RU"/>
        </w:rPr>
        <w:br/>
      </w:r>
      <w:r w:rsidRPr="003C3436">
        <w:rPr>
          <w:rFonts w:ascii="Times New Roman" w:eastAsia="Times New Roman" w:hAnsi="Times New Roman" w:cs="Times New Roman"/>
          <w:color w:val="000000"/>
          <w:sz w:val="24"/>
          <w:szCs w:val="24"/>
          <w:lang w:eastAsia="ru-RU"/>
        </w:rPr>
        <w:t>о безопасности зданий и сооружений»;</w:t>
      </w:r>
    </w:p>
    <w:p w14:paraId="333CA870" w14:textId="57E8E1A6"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9169420" w14:textId="3895276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результате аварии на опасном объекте»;</w:t>
      </w:r>
    </w:p>
    <w:p w14:paraId="323D60E3" w14:textId="4CB065D5"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77BAAABF" w14:textId="4EF89BCD"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36FEFE13" w14:textId="31EB0A8E"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AB7BFB">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AB7BFB">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330D84D7" w14:textId="63469808" w:rsidR="00E42324" w:rsidRPr="00AB7BFB" w:rsidRDefault="00E42324"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67178E2E" w14:textId="6692F6DF"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24 ноября 1998 г. № 1371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AB2691A" w14:textId="6D238AB5"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6B815C9" w14:textId="50872CF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2DB99FBF" w14:textId="65FACBEB"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12 октября 2020 № 1661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45321D0E" w14:textId="7AFF5999"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E91848B" w14:textId="34A1B67E"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1082 «О</w:t>
      </w:r>
      <w:r w:rsidR="00AB7BFB">
        <w:rPr>
          <w:rFonts w:ascii="Times New Roman" w:eastAsia="Times New Roman" w:hAnsi="Times New Roman" w:cs="Times New Roman"/>
          <w:color w:val="000000"/>
          <w:sz w:val="24"/>
          <w:szCs w:val="24"/>
          <w:lang w:eastAsia="ru-RU"/>
        </w:rPr>
        <w:t> </w:t>
      </w:r>
      <w:r w:rsidR="008C550A">
        <w:rPr>
          <w:rFonts w:ascii="Times New Roman" w:eastAsia="Times New Roman" w:hAnsi="Times New Roman" w:cs="Times New Roman"/>
          <w:color w:val="000000"/>
          <w:sz w:val="24"/>
          <w:szCs w:val="24"/>
          <w:lang w:eastAsia="ru-RU"/>
        </w:rPr>
        <w:t>ф</w:t>
      </w:r>
      <w:r w:rsidR="00E42324" w:rsidRPr="00AB7BFB">
        <w:rPr>
          <w:rFonts w:ascii="Times New Roman" w:eastAsia="Times New Roman" w:hAnsi="Times New Roman" w:cs="Times New Roman"/>
          <w:color w:val="000000"/>
          <w:sz w:val="24"/>
          <w:szCs w:val="24"/>
          <w:lang w:eastAsia="ru-RU"/>
        </w:rPr>
        <w:t>едеральном государственном надзоре в области промышленной безопасности»;</w:t>
      </w:r>
    </w:p>
    <w:p w14:paraId="3F16A987" w14:textId="4B94DF6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20 января 2017 г. № 20 «Об утверждении Руководства по безопасности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при транспортировании опасных веществ на опасных производственных объектах железнодорожными и автомобильными транспортными средствами»;</w:t>
      </w:r>
    </w:p>
    <w:p w14:paraId="25CED1E8" w14:textId="30198D43" w:rsidR="00E42324" w:rsidRPr="00AB7BFB" w:rsidRDefault="003C3436" w:rsidP="006277C5">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w:t>
      </w:r>
      <w:r w:rsidR="00AB7BFB">
        <w:rPr>
          <w:rFonts w:ascii="Times New Roman" w:eastAsia="Times New Roman" w:hAnsi="Times New Roman" w:cs="Times New Roman"/>
          <w:color w:val="000000"/>
          <w:sz w:val="24"/>
          <w:szCs w:val="24"/>
          <w:lang w:eastAsia="ru-RU"/>
        </w:rPr>
        <w:t>и</w:t>
      </w:r>
      <w:r w:rsidR="00E42324" w:rsidRPr="00AB7BFB">
        <w:rPr>
          <w:rFonts w:ascii="Times New Roman" w:eastAsia="Times New Roman" w:hAnsi="Times New Roman" w:cs="Times New Roman"/>
          <w:color w:val="000000"/>
          <w:sz w:val="24"/>
          <w:szCs w:val="24"/>
          <w:lang w:eastAsia="ru-RU"/>
        </w:rPr>
        <w:t xml:space="preserve">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28 апреля 2017 г. № 145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расчету и установке </w:t>
      </w:r>
      <w:proofErr w:type="spellStart"/>
      <w:r w:rsidR="00E42324" w:rsidRPr="00AB7BFB">
        <w:rPr>
          <w:rFonts w:ascii="Times New Roman" w:eastAsia="Times New Roman" w:hAnsi="Times New Roman" w:cs="Times New Roman"/>
          <w:color w:val="000000"/>
          <w:sz w:val="24"/>
          <w:szCs w:val="24"/>
          <w:lang w:eastAsia="ru-RU"/>
        </w:rPr>
        <w:t>взрыворазрядителей</w:t>
      </w:r>
      <w:proofErr w:type="spellEnd"/>
      <w:r w:rsidR="00E42324" w:rsidRPr="00AB7BFB">
        <w:rPr>
          <w:rFonts w:ascii="Times New Roman" w:eastAsia="Times New Roman" w:hAnsi="Times New Roman" w:cs="Times New Roman"/>
          <w:color w:val="000000"/>
          <w:sz w:val="24"/>
          <w:szCs w:val="24"/>
          <w:lang w:eastAsia="ru-RU"/>
        </w:rPr>
        <w:t xml:space="preserve"> на потенциально опасном оборудовании взрывопожароопасных производственных объектов хранения и</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переработки растительного сырья»;</w:t>
      </w:r>
    </w:p>
    <w:p w14:paraId="2B5D7875" w14:textId="104E60DF" w:rsidR="00083D6E" w:rsidRDefault="003C3436" w:rsidP="00083D6E">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3 июля 2018 г. № 287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обеспечению готовности к локализации и ликвидации последствий аварий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на взрывопожароопасных производственных объектах хранения и</w:t>
      </w:r>
      <w:r w:rsidR="002A78B0">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w:t>
      </w:r>
      <w:r w:rsidR="00083D6E">
        <w:rPr>
          <w:rFonts w:ascii="Times New Roman" w:eastAsia="Times New Roman" w:hAnsi="Times New Roman" w:cs="Times New Roman"/>
          <w:color w:val="000000"/>
          <w:sz w:val="24"/>
          <w:szCs w:val="24"/>
          <w:lang w:eastAsia="ru-RU"/>
        </w:rPr>
        <w:t>ереработки растительного сырья».</w:t>
      </w:r>
    </w:p>
    <w:p w14:paraId="06DC7A8D" w14:textId="77777777" w:rsidR="00B20671" w:rsidRPr="00936D41" w:rsidRDefault="00B20671" w:rsidP="00B20671">
      <w:pPr>
        <w:pStyle w:val="a7"/>
        <w:spacing w:beforeLines="80" w:before="192" w:after="0" w:line="240" w:lineRule="auto"/>
        <w:ind w:left="0"/>
        <w:jc w:val="both"/>
        <w:rPr>
          <w:rFonts w:ascii="Times New Roman" w:eastAsia="Times New Roman" w:hAnsi="Times New Roman" w:cs="Times New Roman"/>
          <w:color w:val="000000"/>
          <w:sz w:val="24"/>
          <w:szCs w:val="24"/>
          <w:lang w:eastAsia="ru-RU"/>
        </w:rPr>
      </w:pPr>
    </w:p>
    <w:p w14:paraId="2B8A1DA1" w14:textId="54FB3461" w:rsidR="000C0159" w:rsidRPr="00B20671" w:rsidRDefault="003C343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D24F8" w:rsidRPr="006D24F8">
        <w:rPr>
          <w:rFonts w:ascii="Times New Roman" w:eastAsia="Times New Roman" w:hAnsi="Times New Roman" w:cs="Times New Roman"/>
          <w:b/>
          <w:bCs/>
          <w:color w:val="000000"/>
          <w:sz w:val="24"/>
          <w:szCs w:val="24"/>
          <w:lang w:eastAsia="ru-RU"/>
        </w:rPr>
        <w:t>рофессиональные знания:</w:t>
      </w:r>
    </w:p>
    <w:p w14:paraId="6A75A40B" w14:textId="77777777" w:rsidR="006D24F8" w:rsidRPr="006D24F8" w:rsidRDefault="006D24F8" w:rsidP="00B20671">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3E231FF9"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имеющей опасные и вредные производственные факторы объектов оборонно-промышленного комплекса;</w:t>
      </w:r>
    </w:p>
    <w:p w14:paraId="648E7576" w14:textId="2100B81D"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lastRenderedPageBreak/>
        <w:t xml:space="preserve">порядок организации соответствующих контрольно-надзорных мероприятий и оформления </w:t>
      </w:r>
      <w:r w:rsidR="00376C45">
        <w:rPr>
          <w:rFonts w:ascii="Times New Roman" w:eastAsia="Times New Roman" w:hAnsi="Times New Roman" w:cs="Times New Roman"/>
          <w:color w:val="000000"/>
          <w:sz w:val="24"/>
          <w:szCs w:val="24"/>
          <w:lang w:eastAsia="ru-RU"/>
        </w:rPr>
        <w:t xml:space="preserve">         </w:t>
      </w:r>
      <w:r w:rsidRPr="006D24F8">
        <w:rPr>
          <w:rFonts w:ascii="Times New Roman" w:eastAsia="Times New Roman" w:hAnsi="Times New Roman" w:cs="Times New Roman"/>
          <w:color w:val="000000"/>
          <w:sz w:val="24"/>
          <w:szCs w:val="24"/>
          <w:lang w:eastAsia="ru-RU"/>
        </w:rPr>
        <w:t>их результатов;</w:t>
      </w:r>
    </w:p>
    <w:p w14:paraId="483D202F" w14:textId="77777777" w:rsidR="006D24F8" w:rsidRPr="006D24F8" w:rsidRDefault="006D24F8" w:rsidP="006277C5">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 опасных производственных объектах;</w:t>
      </w:r>
    </w:p>
    <w:p w14:paraId="6C088FA0" w14:textId="77777777" w:rsidR="006D24F8" w:rsidRDefault="006D24F8"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 оборонно-промышленного комплекса.</w:t>
      </w:r>
    </w:p>
    <w:p w14:paraId="5DF245F8" w14:textId="77777777" w:rsidR="000C0159" w:rsidRDefault="000C0159" w:rsidP="006277C5">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32732066" w14:textId="44154009" w:rsidR="000C0159" w:rsidRPr="002A78B0" w:rsidRDefault="002A78B0"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2A78B0">
        <w:rPr>
          <w:rFonts w:ascii="Times New Roman" w:eastAsia="Times New Roman" w:hAnsi="Times New Roman" w:cs="Times New Roman"/>
          <w:b/>
          <w:bCs/>
          <w:color w:val="000000"/>
          <w:sz w:val="24"/>
          <w:szCs w:val="24"/>
          <w:lang w:eastAsia="ru-RU"/>
        </w:rPr>
        <w:t>Иные профессиональные умения:</w:t>
      </w:r>
    </w:p>
    <w:p w14:paraId="7D580D89" w14:textId="7DDD534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0F0B8372" w14:textId="099D2255"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связанных с такими авариями угроз;</w:t>
      </w:r>
    </w:p>
    <w:p w14:paraId="6F460A6B" w14:textId="33A3F1CC"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контрольные(надзорные) мероприятия </w:t>
      </w:r>
      <w:r w:rsidR="00376C45">
        <w:rPr>
          <w:rFonts w:ascii="Times New Roman" w:eastAsia="Times New Roman" w:hAnsi="Times New Roman" w:cs="Times New Roman"/>
          <w:color w:val="000000"/>
          <w:sz w:val="24"/>
          <w:szCs w:val="24"/>
          <w:lang w:eastAsia="ru-RU"/>
        </w:rPr>
        <w:t xml:space="preserve">       </w:t>
      </w:r>
      <w:r w:rsidRPr="00FD1A86">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оформлять результаты контрольной(надзорной) деятельности;</w:t>
      </w:r>
    </w:p>
    <w:p w14:paraId="6D0A9711" w14:textId="251BC61F"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29B89B3B" w14:textId="0AB05D82" w:rsidR="002A78B0" w:rsidRPr="00FD1A86" w:rsidRDefault="002A78B0" w:rsidP="006277C5">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p>
    <w:p w14:paraId="1F6DE3AA" w14:textId="2049BE05" w:rsidR="002A78B0" w:rsidRPr="00083D6E" w:rsidRDefault="002A78B0" w:rsidP="00083D6E">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рассматривать результаты нарушений требований технических регламентов, иных нормативных правовых актов в сфере требований промышленной безопасности опасных производственных объектов, на которых обращаются воспламеняющиеся, окисляющие, горючие, токсичные, высокотоксичные вещества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 xml:space="preserve">и вещества, представляющих опасность для окружающей среды.                   </w:t>
      </w:r>
    </w:p>
    <w:p w14:paraId="7E466817" w14:textId="13841FC5" w:rsidR="00B20671" w:rsidRDefault="00645BC3" w:rsidP="006277C5">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45BC3">
        <w:rPr>
          <w:rFonts w:ascii="Times New Roman" w:eastAsia="Times New Roman" w:hAnsi="Times New Roman" w:cs="Times New Roman"/>
          <w:b/>
          <w:color w:val="000000"/>
          <w:sz w:val="24"/>
          <w:szCs w:val="24"/>
          <w:lang w:eastAsia="ru-RU"/>
        </w:rPr>
        <w:t>Отдел по котлонадзору по Московской области</w:t>
      </w:r>
      <w:r w:rsidR="002D5373">
        <w:rPr>
          <w:rFonts w:ascii="Times New Roman" w:eastAsia="Times New Roman" w:hAnsi="Times New Roman" w:cs="Times New Roman"/>
          <w:b/>
          <w:color w:val="000000"/>
          <w:sz w:val="24"/>
          <w:szCs w:val="24"/>
          <w:lang w:eastAsia="ru-RU"/>
        </w:rPr>
        <w:t>.</w:t>
      </w:r>
    </w:p>
    <w:p w14:paraId="4EC38568" w14:textId="77777777" w:rsidR="003073D1" w:rsidRDefault="003073D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8528989" w14:textId="77777777" w:rsidR="009928E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
          <w:bCs/>
          <w:color w:val="000000"/>
          <w:sz w:val="24"/>
          <w:szCs w:val="24"/>
          <w:lang w:eastAsia="ru-RU"/>
        </w:rPr>
        <w:t>Специальности, направления подготовки:</w:t>
      </w:r>
      <w:r w:rsidRPr="00645BC3">
        <w:rPr>
          <w:rFonts w:ascii="Times New Roman" w:eastAsia="Times New Roman" w:hAnsi="Times New Roman" w:cs="Times New Roman"/>
          <w:bCs/>
          <w:color w:val="000000"/>
          <w:sz w:val="24"/>
          <w:szCs w:val="24"/>
          <w:lang w:eastAsia="ru-RU"/>
        </w:rPr>
        <w:t xml:space="preserve"> </w:t>
      </w:r>
    </w:p>
    <w:p w14:paraId="7173306C" w14:textId="50B1E61C" w:rsidR="00645BC3" w:rsidRDefault="00645BC3"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Cs/>
          <w:color w:val="000000"/>
          <w:sz w:val="24"/>
          <w:szCs w:val="24"/>
          <w:lang w:eastAsia="ru-RU"/>
        </w:rPr>
        <w:t xml:space="preserve">«Теплоэнергетика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 xml:space="preserve">и производств»,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376C45">
        <w:rPr>
          <w:rFonts w:ascii="Times New Roman" w:eastAsia="Times New Roman" w:hAnsi="Times New Roman" w:cs="Times New Roman"/>
          <w:bCs/>
          <w:color w:val="000000"/>
          <w:sz w:val="24"/>
          <w:szCs w:val="24"/>
          <w:lang w:eastAsia="ru-RU"/>
        </w:rPr>
        <w:t xml:space="preserve">            </w:t>
      </w:r>
      <w:r w:rsidRPr="00645BC3">
        <w:rPr>
          <w:rFonts w:ascii="Times New Roman" w:eastAsia="Times New Roman" w:hAnsi="Times New Roman" w:cs="Times New Roman"/>
          <w:bCs/>
          <w:color w:val="000000"/>
          <w:sz w:val="24"/>
          <w:szCs w:val="24"/>
          <w:lang w:eastAsia="ru-RU"/>
        </w:rPr>
        <w:t>и направлениям подготовки.</w:t>
      </w:r>
    </w:p>
    <w:p w14:paraId="201BBE3C" w14:textId="77777777" w:rsidR="00B20671"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05AEB2B7" w14:textId="635DCC8D" w:rsidR="000C0159" w:rsidRPr="00B20671" w:rsidRDefault="00FD1A86" w:rsidP="00B2067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6DA7F48" w14:textId="17E2B0B0" w:rsidR="00866212" w:rsidRPr="004F4FF8" w:rsidRDefault="00396E47"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66212" w:rsidRPr="004F4FF8">
        <w:rPr>
          <w:rFonts w:ascii="Times New Roman" w:eastAsia="Times New Roman" w:hAnsi="Times New Roman" w:cs="Times New Roman"/>
          <w:bCs/>
          <w:color w:val="000000"/>
          <w:sz w:val="24"/>
          <w:szCs w:val="24"/>
          <w:lang w:eastAsia="ru-RU"/>
        </w:rPr>
        <w:t>;</w:t>
      </w:r>
    </w:p>
    <w:p w14:paraId="78090450" w14:textId="77777777" w:rsidR="001B1958" w:rsidRPr="00AB7BFB"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6B91944F" w14:textId="480B8B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4AF37EF4" w14:textId="0A84AB8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7A5A3F9D" w14:textId="7DE8050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статусе спасателей»;</w:t>
      </w:r>
    </w:p>
    <w:p w14:paraId="7347563B" w14:textId="1A73F957"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1C065FDF" w14:textId="0555210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3B98A3A9" w14:textId="4D0F5BE9"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6 марта 2006 г. № 35-ФЗ «О противодействии терроризму»;</w:t>
      </w:r>
    </w:p>
    <w:p w14:paraId="69CB6654" w14:textId="6A37ACD6"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Федеральный закон от 2 мая 2006 г. № 59-ФЗ «О порядке рассмотрения обращений граждан Российской Федерации»;</w:t>
      </w:r>
    </w:p>
    <w:p w14:paraId="3B219FD9" w14:textId="6BAA890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741D674" w14:textId="6A5FF733"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требованиях пожарной безопасности»;</w:t>
      </w:r>
    </w:p>
    <w:p w14:paraId="53CCD603" w14:textId="53D5ACF8"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w:t>
      </w:r>
      <w:proofErr w:type="gramStart"/>
      <w:r w:rsidRPr="004F4FF8">
        <w:rPr>
          <w:rFonts w:ascii="Times New Roman" w:eastAsia="Times New Roman" w:hAnsi="Times New Roman" w:cs="Times New Roman"/>
          <w:bCs/>
          <w:color w:val="000000"/>
          <w:sz w:val="24"/>
          <w:szCs w:val="24"/>
          <w:lang w:eastAsia="ru-RU"/>
        </w:rPr>
        <w:t>надзора)</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муниципального контроля»;</w:t>
      </w:r>
    </w:p>
    <w:p w14:paraId="1B91966F" w14:textId="29C879B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безопасности зданий и сооружений»;</w:t>
      </w:r>
    </w:p>
    <w:p w14:paraId="5A8F705E" w14:textId="743A438A"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случае аварии на опасном объекте»;</w:t>
      </w:r>
    </w:p>
    <w:p w14:paraId="4BD6AD2D" w14:textId="3C33CADE"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299FC832" w14:textId="4759760B"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4F4FF8">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       </w:t>
      </w:r>
    </w:p>
    <w:p w14:paraId="2BAF3D10" w14:textId="70967E5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w:t>
      </w:r>
      <w:r w:rsidRPr="004F4FF8">
        <w:rPr>
          <w:rFonts w:ascii="Times New Roman" w:eastAsia="Times New Roman" w:hAnsi="Times New Roman" w:cs="Times New Roman"/>
          <w:bCs/>
          <w:color w:val="000000"/>
          <w:sz w:val="24"/>
          <w:szCs w:val="24"/>
          <w:lang w:eastAsia="ru-RU"/>
        </w:rPr>
        <w:t>от 24 ноября 1998 г. № 1371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CC657B7" w14:textId="43D703E0"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601FFD91" w14:textId="1D21468D"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B77EF58" w14:textId="1080CA15" w:rsidR="00866212" w:rsidRPr="004F4FF8" w:rsidRDefault="003C3436"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постановление Правительства</w:t>
      </w:r>
      <w:r w:rsidR="00083D6E">
        <w:rPr>
          <w:rFonts w:ascii="Times New Roman" w:eastAsia="Times New Roman" w:hAnsi="Times New Roman" w:cs="Times New Roman"/>
          <w:bCs/>
          <w:color w:val="000000"/>
          <w:sz w:val="24"/>
          <w:szCs w:val="24"/>
          <w:lang w:eastAsia="ru-RU"/>
        </w:rPr>
        <w:t xml:space="preserve"> Российской </w:t>
      </w:r>
      <w:r>
        <w:rPr>
          <w:rFonts w:ascii="Times New Roman" w:eastAsia="Times New Roman" w:hAnsi="Times New Roman" w:cs="Times New Roman"/>
          <w:bCs/>
          <w:color w:val="000000"/>
          <w:sz w:val="24"/>
          <w:szCs w:val="24"/>
          <w:lang w:eastAsia="ru-RU"/>
        </w:rPr>
        <w:t>Федерации</w:t>
      </w:r>
      <w:r w:rsidR="00866212" w:rsidRPr="004F4FF8">
        <w:rPr>
          <w:rFonts w:ascii="Times New Roman" w:eastAsia="Times New Roman" w:hAnsi="Times New Roman" w:cs="Times New Roman"/>
          <w:bCs/>
          <w:color w:val="000000"/>
          <w:sz w:val="24"/>
          <w:szCs w:val="24"/>
          <w:lang w:eastAsia="ru-RU"/>
        </w:rPr>
        <w:t xml:space="preserve"> от 21 ноября 2011 </w:t>
      </w:r>
      <w:r w:rsidR="00EC5ADF">
        <w:rPr>
          <w:rFonts w:ascii="Times New Roman" w:eastAsia="Times New Roman" w:hAnsi="Times New Roman" w:cs="Times New Roman"/>
          <w:bCs/>
          <w:color w:val="000000"/>
          <w:sz w:val="24"/>
          <w:szCs w:val="24"/>
          <w:lang w:eastAsia="ru-RU"/>
        </w:rPr>
        <w:t>г.</w:t>
      </w:r>
      <w:r w:rsidR="00866212" w:rsidRPr="004F4FF8">
        <w:rPr>
          <w:rFonts w:ascii="Times New Roman" w:eastAsia="Times New Roman" w:hAnsi="Times New Roman" w:cs="Times New Roman"/>
          <w:bCs/>
          <w:color w:val="000000"/>
          <w:sz w:val="24"/>
          <w:szCs w:val="24"/>
          <w:lang w:eastAsia="ru-RU"/>
        </w:rPr>
        <w:t xml:space="preserve"> № 957 </w:t>
      </w:r>
      <w:r w:rsidR="00083D6E">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«Об организации лицензирования отдельных видов деятельности»;</w:t>
      </w:r>
    </w:p>
    <w:p w14:paraId="62DCC41D" w14:textId="16E5DAE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28 апреля 2015 г. № 415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22D9AF5E" w14:textId="49A18B4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40C5E31" w14:textId="37D5357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17 августа 2020 </w:t>
      </w:r>
      <w:r w:rsidR="00EC5ADF">
        <w:rPr>
          <w:rFonts w:ascii="Times New Roman" w:eastAsia="Times New Roman" w:hAnsi="Times New Roman" w:cs="Times New Roman"/>
          <w:bCs/>
          <w:color w:val="000000"/>
          <w:sz w:val="24"/>
          <w:szCs w:val="24"/>
          <w:lang w:eastAsia="ru-RU"/>
        </w:rPr>
        <w:t>г.</w:t>
      </w:r>
      <w:r w:rsidRPr="004F4FF8">
        <w:rPr>
          <w:rFonts w:ascii="Times New Roman" w:eastAsia="Times New Roman" w:hAnsi="Times New Roman" w:cs="Times New Roman"/>
          <w:bCs/>
          <w:color w:val="000000"/>
          <w:sz w:val="24"/>
          <w:szCs w:val="24"/>
          <w:lang w:eastAsia="ru-RU"/>
        </w:rPr>
        <w:t xml:space="preserve"> № 1241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«Об утверждении Правил представления декларации промышленной безопасности опасных производственных объектов»;</w:t>
      </w:r>
    </w:p>
    <w:p w14:paraId="7B83F4AD" w14:textId="0971B62F"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w:t>
      </w:r>
      <w:r w:rsidR="003C3436">
        <w:rPr>
          <w:rFonts w:ascii="Times New Roman" w:eastAsia="Times New Roman" w:hAnsi="Times New Roman" w:cs="Times New Roman"/>
          <w:bCs/>
          <w:color w:val="000000"/>
          <w:sz w:val="24"/>
          <w:szCs w:val="24"/>
          <w:lang w:eastAsia="ru-RU"/>
        </w:rPr>
        <w:t>асных производственных объектов</w:t>
      </w:r>
      <w:r w:rsidRPr="004F4FF8">
        <w:rPr>
          <w:rFonts w:ascii="Times New Roman" w:eastAsia="Times New Roman" w:hAnsi="Times New Roman" w:cs="Times New Roman"/>
          <w:bCs/>
          <w:color w:val="000000"/>
          <w:sz w:val="24"/>
          <w:szCs w:val="24"/>
          <w:lang w:eastAsia="ru-RU"/>
        </w:rPr>
        <w:t xml:space="preserve"> I, II и III классов опасности»;</w:t>
      </w:r>
    </w:p>
    <w:p w14:paraId="31504F32" w14:textId="6A66DE45"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w:t>
      </w:r>
      <w:r w:rsidR="00083D6E">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1082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5B411B65" w14:textId="0769FBE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 xml:space="preserve"> от 15 июля 2013 г.  № 306 «Об утверждении Федеральных но</w:t>
      </w:r>
      <w:r w:rsidR="003C3436">
        <w:rPr>
          <w:rFonts w:ascii="Times New Roman" w:eastAsia="Times New Roman" w:hAnsi="Times New Roman" w:cs="Times New Roman"/>
          <w:bCs/>
          <w:color w:val="000000"/>
          <w:sz w:val="24"/>
          <w:szCs w:val="24"/>
          <w:lang w:eastAsia="ru-RU"/>
        </w:rPr>
        <w:t>рм и правил «Общие требования к обоснованию</w:t>
      </w:r>
      <w:r w:rsidRPr="004F4FF8">
        <w:rPr>
          <w:rFonts w:ascii="Times New Roman" w:eastAsia="Times New Roman" w:hAnsi="Times New Roman" w:cs="Times New Roman"/>
          <w:bCs/>
          <w:color w:val="000000"/>
          <w:sz w:val="24"/>
          <w:szCs w:val="24"/>
          <w:lang w:eastAsia="ru-RU"/>
        </w:rPr>
        <w:t xml:space="preserve"> безопасности опасного производственного объекта»;</w:t>
      </w:r>
    </w:p>
    <w:p w14:paraId="3200BECC" w14:textId="07F25412"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20 октября 2020 г. № 420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проведения экспертизы промышленной безопасности»;</w:t>
      </w:r>
    </w:p>
    <w:p w14:paraId="35C5D55B" w14:textId="768FE704"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532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0196E758" w14:textId="4E125691"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535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 xml:space="preserve">области </w:t>
      </w:r>
      <w:r w:rsidRPr="004F4FF8">
        <w:rPr>
          <w:rFonts w:ascii="Times New Roman" w:eastAsia="Times New Roman" w:hAnsi="Times New Roman" w:cs="Times New Roman"/>
          <w:bCs/>
          <w:color w:val="000000"/>
          <w:sz w:val="24"/>
          <w:szCs w:val="24"/>
          <w:lang w:eastAsia="ru-RU"/>
        </w:rPr>
        <w:lastRenderedPageBreak/>
        <w:t xml:space="preserve">промышленной безопасности «Правила осуществления эксплуатационного контроля металла </w:t>
      </w:r>
      <w:r w:rsidR="00376C45">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и продления срока службы основных элементов котлов и</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трубопроводов тепловых электростанций»;</w:t>
      </w:r>
    </w:p>
    <w:p w14:paraId="1535C1EF" w14:textId="05A5356C" w:rsidR="00866212" w:rsidRPr="004F4FF8" w:rsidRDefault="00866212"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008C550A">
        <w:rPr>
          <w:rFonts w:ascii="Times New Roman" w:eastAsia="Times New Roman" w:hAnsi="Times New Roman" w:cs="Times New Roman"/>
          <w:bCs/>
          <w:color w:val="000000"/>
          <w:sz w:val="24"/>
          <w:szCs w:val="24"/>
          <w:lang w:eastAsia="ru-RU"/>
        </w:rPr>
        <w:t>от 15 декабря 2020 г.</w:t>
      </w:r>
      <w:r w:rsidRPr="004F4FF8">
        <w:rPr>
          <w:rFonts w:ascii="Times New Roman" w:eastAsia="Times New Roman" w:hAnsi="Times New Roman" w:cs="Times New Roman"/>
          <w:bCs/>
          <w:color w:val="000000"/>
          <w:sz w:val="24"/>
          <w:szCs w:val="24"/>
          <w:lang w:eastAsia="ru-RU"/>
        </w:rPr>
        <w:t xml:space="preserve"> № 536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4A5DB2AF" w14:textId="313D60F4" w:rsidR="00866212" w:rsidRPr="004F4FF8" w:rsidRDefault="008C550A"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866212" w:rsidRPr="004F4FF8">
        <w:rPr>
          <w:rFonts w:ascii="Times New Roman" w:eastAsia="Times New Roman" w:hAnsi="Times New Roman" w:cs="Times New Roman"/>
          <w:bCs/>
          <w:color w:val="000000"/>
          <w:sz w:val="24"/>
          <w:szCs w:val="24"/>
          <w:lang w:eastAsia="ru-RU"/>
        </w:rPr>
        <w:t>едеральные нормы и правила в области промышленной безопасности, содержащие отдельные требования к обеспечению мер по предупреждению проникновения на опасный производственный объект посторонних лиц;</w:t>
      </w:r>
    </w:p>
    <w:p w14:paraId="3971A376" w14:textId="308FD8F6" w:rsidR="00FD1A86" w:rsidRPr="004F4FF8" w:rsidRDefault="00B9090B" w:rsidP="006277C5">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иные нормативные правовые акты</w:t>
      </w:r>
      <w:r w:rsidR="00866212" w:rsidRPr="004F4FF8">
        <w:rPr>
          <w:rFonts w:ascii="Times New Roman" w:eastAsia="Times New Roman" w:hAnsi="Times New Roman" w:cs="Times New Roman"/>
          <w:bCs/>
          <w:color w:val="000000"/>
          <w:sz w:val="24"/>
          <w:szCs w:val="24"/>
          <w:lang w:eastAsia="ru-RU"/>
        </w:rPr>
        <w:t xml:space="preserve"> Российской Федерации, регулирующих правоотношения </w:t>
      </w:r>
      <w:r w:rsidR="00376C45">
        <w:rPr>
          <w:rFonts w:ascii="Times New Roman" w:eastAsia="Times New Roman" w:hAnsi="Times New Roman" w:cs="Times New Roman"/>
          <w:bCs/>
          <w:color w:val="000000"/>
          <w:sz w:val="24"/>
          <w:szCs w:val="24"/>
          <w:lang w:eastAsia="ru-RU"/>
        </w:rPr>
        <w:t xml:space="preserve">           </w:t>
      </w:r>
      <w:r w:rsidR="00866212" w:rsidRPr="004F4FF8">
        <w:rPr>
          <w:rFonts w:ascii="Times New Roman" w:eastAsia="Times New Roman" w:hAnsi="Times New Roman" w:cs="Times New Roman"/>
          <w:bCs/>
          <w:color w:val="000000"/>
          <w:sz w:val="24"/>
          <w:szCs w:val="24"/>
          <w:lang w:eastAsia="ru-RU"/>
        </w:rPr>
        <w:t xml:space="preserve">в сфере компетенции Управления, регламентов, иных актов Федеральной службы </w:t>
      </w:r>
      <w:r w:rsidR="008C550A">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по экологическому, технологическому и атомному надзору и Управления.</w:t>
      </w:r>
    </w:p>
    <w:p w14:paraId="7D8B798D" w14:textId="77777777" w:rsidR="00B20671" w:rsidRDefault="00B20671" w:rsidP="006277C5">
      <w:pPr>
        <w:shd w:val="clear" w:color="auto" w:fill="FFFFFF"/>
        <w:tabs>
          <w:tab w:val="num" w:pos="284"/>
        </w:tabs>
        <w:spacing w:before="80" w:after="0" w:line="240" w:lineRule="auto"/>
        <w:jc w:val="both"/>
        <w:rPr>
          <w:rFonts w:ascii="Times New Roman" w:eastAsia="Times New Roman" w:hAnsi="Times New Roman" w:cs="Times New Roman"/>
          <w:b/>
          <w:bCs/>
          <w:color w:val="000000"/>
          <w:sz w:val="24"/>
          <w:szCs w:val="24"/>
          <w:lang w:eastAsia="ru-RU"/>
        </w:rPr>
      </w:pPr>
    </w:p>
    <w:p w14:paraId="6B158F66" w14:textId="7DD73A52" w:rsidR="00645BC3" w:rsidRPr="00D8575D" w:rsidRDefault="00BC4201"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45BC3" w:rsidRPr="00D8575D">
        <w:rPr>
          <w:rFonts w:ascii="Times New Roman" w:eastAsia="Times New Roman" w:hAnsi="Times New Roman" w:cs="Times New Roman"/>
          <w:b/>
          <w:bCs/>
          <w:color w:val="000000"/>
          <w:sz w:val="24"/>
          <w:szCs w:val="24"/>
          <w:lang w:eastAsia="ru-RU"/>
        </w:rPr>
        <w:t>рофессиональные знания:</w:t>
      </w:r>
    </w:p>
    <w:p w14:paraId="352B391C" w14:textId="19831881" w:rsidR="00645BC3" w:rsidRDefault="00645BC3" w:rsidP="00B20671">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D8575D">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D8575D">
        <w:rPr>
          <w:rFonts w:ascii="Times New Roman" w:eastAsia="Times New Roman" w:hAnsi="Times New Roman" w:cs="Times New Roman"/>
          <w:bCs/>
          <w:color w:val="000000"/>
          <w:sz w:val="24"/>
          <w:szCs w:val="24"/>
          <w:lang w:eastAsia="ru-RU"/>
        </w:rPr>
        <w:t xml:space="preserve">на которых используются оборудование и технические устройства, работающие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 xml:space="preserve">под избыточным давлением более 0,07 мпа или при температуре нагрева воды более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115 градусов Цельсия.</w:t>
      </w:r>
    </w:p>
    <w:p w14:paraId="7DA41B37" w14:textId="77777777" w:rsidR="000C0159" w:rsidRPr="00D8575D" w:rsidRDefault="000C0159" w:rsidP="000C0159">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63AC727" w14:textId="22D29E51" w:rsidR="00645BC3" w:rsidRPr="003C3436" w:rsidRDefault="00645BC3" w:rsidP="00B20671">
      <w:pPr>
        <w:pStyle w:val="a7"/>
        <w:shd w:val="clear" w:color="auto" w:fill="FFFFFF"/>
        <w:tabs>
          <w:tab w:val="num" w:pos="284"/>
          <w:tab w:val="left" w:pos="5225"/>
        </w:tabs>
        <w:spacing w:after="0" w:line="240" w:lineRule="auto"/>
        <w:ind w:left="0"/>
        <w:jc w:val="both"/>
        <w:rPr>
          <w:rFonts w:ascii="Times New Roman" w:eastAsia="Times New Roman" w:hAnsi="Times New Roman" w:cs="Times New Roman"/>
          <w:b/>
          <w:bCs/>
          <w:color w:val="000000"/>
          <w:sz w:val="24"/>
          <w:szCs w:val="24"/>
          <w:lang w:eastAsia="ru-RU"/>
        </w:rPr>
      </w:pPr>
      <w:r w:rsidRPr="003C3436">
        <w:rPr>
          <w:rFonts w:ascii="Times New Roman" w:eastAsia="Times New Roman" w:hAnsi="Times New Roman" w:cs="Times New Roman"/>
          <w:b/>
          <w:bCs/>
          <w:color w:val="000000"/>
          <w:sz w:val="24"/>
          <w:szCs w:val="24"/>
          <w:lang w:eastAsia="ru-RU"/>
        </w:rPr>
        <w:t>Требования к профессиональным умениям:</w:t>
      </w:r>
    </w:p>
    <w:p w14:paraId="27F71729" w14:textId="77777777" w:rsidR="00645BC3" w:rsidRPr="00D8575D" w:rsidRDefault="00645BC3" w:rsidP="000C0159">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оборудования, работающего под избыточным давлением;</w:t>
      </w:r>
    </w:p>
    <w:p w14:paraId="4D403A43" w14:textId="77777777" w:rsidR="00AF51E6" w:rsidRPr="00BC4201" w:rsidRDefault="00645BC3" w:rsidP="006277C5">
      <w:pPr>
        <w:pStyle w:val="a7"/>
        <w:numPr>
          <w:ilvl w:val="0"/>
          <w:numId w:val="4"/>
        </w:numPr>
        <w:shd w:val="clear" w:color="auto" w:fill="FFFFFF"/>
        <w:tabs>
          <w:tab w:val="num" w:pos="284"/>
        </w:tabs>
        <w:spacing w:before="80" w:after="0" w:line="240" w:lineRule="auto"/>
        <w:ind w:left="0" w:firstLine="0"/>
        <w:jc w:val="both"/>
        <w:rPr>
          <w:rFonts w:ascii="Times New Roman" w:eastAsia="Times New Roman" w:hAnsi="Times New Roman" w:cs="Times New Roman"/>
          <w:b/>
          <w:color w:val="000000"/>
          <w:sz w:val="24"/>
          <w:szCs w:val="24"/>
          <w:lang w:eastAsia="ru-RU"/>
        </w:rPr>
      </w:pPr>
      <w:r w:rsidRPr="00D8575D">
        <w:rPr>
          <w:rFonts w:ascii="Times New Roman" w:eastAsia="Times New Roman" w:hAnsi="Times New Roman" w:cs="Times New Roman"/>
          <w:bCs/>
          <w:color w:val="000000"/>
          <w:sz w:val="24"/>
          <w:szCs w:val="24"/>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4D24FA71"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3BD70103" w14:textId="0510467F" w:rsidR="000C0159" w:rsidRPr="00BC4201" w:rsidRDefault="00BC4201"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BC4201">
        <w:rPr>
          <w:rFonts w:ascii="Times New Roman" w:eastAsia="Times New Roman" w:hAnsi="Times New Roman" w:cs="Times New Roman"/>
          <w:b/>
          <w:color w:val="000000"/>
          <w:sz w:val="24"/>
          <w:szCs w:val="24"/>
          <w:lang w:eastAsia="ru-RU"/>
        </w:rPr>
        <w:t>Иные профессиональный умения:</w:t>
      </w:r>
    </w:p>
    <w:p w14:paraId="339618C5" w14:textId="77777777" w:rsidR="00BC4201" w:rsidRPr="00BC4201" w:rsidRDefault="00BC4201" w:rsidP="000C0159">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69A67DC2" w14:textId="19C8B6D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связанных с такими авариями угроз;</w:t>
      </w:r>
    </w:p>
    <w:p w14:paraId="333378AF" w14:textId="554FDD1C"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профилактические мероприятия в отношении юридических лиц </w:t>
      </w:r>
      <w:r w:rsidR="00376C45">
        <w:rPr>
          <w:rFonts w:ascii="Times New Roman" w:eastAsia="Times New Roman" w:hAnsi="Times New Roman" w:cs="Times New Roman"/>
          <w:bCs/>
          <w:color w:val="000000"/>
          <w:sz w:val="24"/>
          <w:szCs w:val="24"/>
          <w:lang w:eastAsia="ru-RU"/>
        </w:rPr>
        <w:t xml:space="preserve">        </w:t>
      </w:r>
      <w:r w:rsidRPr="00BC4201">
        <w:rPr>
          <w:rFonts w:ascii="Times New Roman" w:eastAsia="Times New Roman" w:hAnsi="Times New Roman" w:cs="Times New Roman"/>
          <w:bCs/>
          <w:color w:val="000000"/>
          <w:sz w:val="24"/>
          <w:szCs w:val="24"/>
          <w:lang w:eastAsia="ru-RU"/>
        </w:rPr>
        <w:t>и индивидуальных предпринимателей и оформлять их результаты;</w:t>
      </w:r>
    </w:p>
    <w:p w14:paraId="58A9990E" w14:textId="441BCB32"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оформлять их результаты;</w:t>
      </w:r>
    </w:p>
    <w:p w14:paraId="7D6192DC" w14:textId="794F1C9F"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применять меры административного воздействия;</w:t>
      </w:r>
    </w:p>
    <w:p w14:paraId="234C0DE4" w14:textId="0750B6FD"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37BDA2FE" w14:textId="519DE228" w:rsidR="00BC4201" w:rsidRPr="00BC420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1049E01A" w14:textId="3AB1FDF5" w:rsidR="00BC4201" w:rsidRPr="003073D1" w:rsidRDefault="00BC4201" w:rsidP="006277C5">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рассматривать заявительные документы соискателя лицензии, лицензиата на предмет соблюдения лицензион</w:t>
      </w:r>
      <w:r w:rsidR="003C3436">
        <w:rPr>
          <w:rFonts w:ascii="Times New Roman" w:eastAsia="Times New Roman" w:hAnsi="Times New Roman" w:cs="Times New Roman"/>
          <w:bCs/>
          <w:color w:val="000000"/>
          <w:sz w:val="24"/>
          <w:szCs w:val="24"/>
          <w:lang w:eastAsia="ru-RU"/>
        </w:rPr>
        <w:t>ных требований и подготавливать</w:t>
      </w:r>
      <w:r w:rsidR="00083D6E">
        <w:rPr>
          <w:rFonts w:ascii="Times New Roman" w:eastAsia="Times New Roman" w:hAnsi="Times New Roman" w:cs="Times New Roman"/>
          <w:bCs/>
          <w:color w:val="000000"/>
          <w:sz w:val="24"/>
          <w:szCs w:val="24"/>
          <w:lang w:eastAsia="ru-RU"/>
        </w:rPr>
        <w:t xml:space="preserve"> заключение</w:t>
      </w:r>
      <w:r w:rsidRPr="00BC4201">
        <w:rPr>
          <w:rFonts w:ascii="Times New Roman" w:eastAsia="Times New Roman" w:hAnsi="Times New Roman" w:cs="Times New Roman"/>
          <w:bCs/>
          <w:color w:val="000000"/>
          <w:sz w:val="24"/>
          <w:szCs w:val="24"/>
          <w:lang w:eastAsia="ru-RU"/>
        </w:rPr>
        <w:t xml:space="preserve"> по представленным документам.</w:t>
      </w:r>
    </w:p>
    <w:p w14:paraId="67F6A3D9" w14:textId="77777777" w:rsidR="008C550A" w:rsidRPr="004B6832" w:rsidRDefault="008C550A" w:rsidP="006277C5">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7B4A471B" w14:textId="3D673D24" w:rsidR="004B6832" w:rsidRPr="004B6832" w:rsidRDefault="004B6832" w:rsidP="006277C5">
      <w:pPr>
        <w:tabs>
          <w:tab w:val="num" w:pos="284"/>
        </w:tabs>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Отдел по надзору за подъемными сооружениями по Московской области</w:t>
      </w:r>
      <w:r w:rsidR="002D5373">
        <w:rPr>
          <w:rFonts w:ascii="Times New Roman" w:eastAsia="Times New Roman" w:hAnsi="Times New Roman" w:cs="Times New Roman"/>
          <w:b/>
          <w:bCs/>
          <w:color w:val="000000"/>
          <w:sz w:val="24"/>
          <w:szCs w:val="24"/>
          <w:lang w:eastAsia="ru-RU"/>
        </w:rPr>
        <w:t>.</w:t>
      </w:r>
    </w:p>
    <w:p w14:paraId="15D7536D" w14:textId="77777777"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 xml:space="preserve">Специальности, направления подготовки: </w:t>
      </w:r>
    </w:p>
    <w:p w14:paraId="00A82AAF" w14:textId="5D2D433C" w:rsidR="004B6832" w:rsidRDefault="004B6832"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4B6832">
        <w:rPr>
          <w:rFonts w:ascii="Times New Roman" w:eastAsia="Times New Roman" w:hAnsi="Times New Roman" w:cs="Times New Roman"/>
          <w:bCs/>
          <w:color w:val="000000"/>
          <w:sz w:val="24"/>
          <w:szCs w:val="24"/>
          <w:lang w:eastAsia="ru-RU"/>
        </w:rPr>
        <w:lastRenderedPageBreak/>
        <w:t xml:space="preserve">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B6832">
        <w:rPr>
          <w:rFonts w:ascii="Times New Roman" w:eastAsia="Times New Roman" w:hAnsi="Times New Roman" w:cs="Times New Roman"/>
          <w:bCs/>
          <w:color w:val="000000"/>
          <w:sz w:val="24"/>
          <w:szCs w:val="24"/>
          <w:lang w:eastAsia="ru-RU"/>
        </w:rPr>
        <w:t>Мехатроника</w:t>
      </w:r>
      <w:proofErr w:type="spellEnd"/>
      <w:r w:rsidRPr="004B6832">
        <w:rPr>
          <w:rFonts w:ascii="Times New Roman" w:eastAsia="Times New Roman" w:hAnsi="Times New Roman" w:cs="Times New Roman"/>
          <w:bCs/>
          <w:color w:val="000000"/>
          <w:sz w:val="24"/>
          <w:szCs w:val="24"/>
          <w:lang w:eastAsia="ru-RU"/>
        </w:rPr>
        <w:t xml:space="preserve">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 xml:space="preserve">и комплексов» «Наземные транспортно-технологические средства», «Транспортные средства специального назначения», или иные специальности и направления подготовки, содержащиеся </w:t>
      </w:r>
      <w:r w:rsidR="00376C45">
        <w:rPr>
          <w:rFonts w:ascii="Times New Roman" w:eastAsia="Times New Roman" w:hAnsi="Times New Roman" w:cs="Times New Roman"/>
          <w:bCs/>
          <w:color w:val="000000"/>
          <w:sz w:val="24"/>
          <w:szCs w:val="24"/>
          <w:lang w:eastAsia="ru-RU"/>
        </w:rPr>
        <w:t xml:space="preserve">          </w:t>
      </w:r>
      <w:r w:rsidRPr="004B6832">
        <w:rPr>
          <w:rFonts w:ascii="Times New Roman" w:eastAsia="Times New Roman" w:hAnsi="Times New Roman" w:cs="Times New Roman"/>
          <w:bCs/>
          <w:color w:val="000000"/>
          <w:sz w:val="24"/>
          <w:szCs w:val="24"/>
          <w:lang w:eastAsia="ru-RU"/>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72AD7F5" w14:textId="77777777" w:rsidR="00B20671" w:rsidRPr="004B6832" w:rsidRDefault="00B20671" w:rsidP="00B2067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E580BF1" w14:textId="77777777" w:rsidR="00630E85" w:rsidRPr="00E21ADC" w:rsidRDefault="00630E85" w:rsidP="00B2067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2" w:name="_Hlk95310579"/>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2"/>
    </w:p>
    <w:p w14:paraId="1A67E058" w14:textId="327A0644" w:rsidR="00BF3BB9" w:rsidRPr="0061458B" w:rsidRDefault="00396E47" w:rsidP="00B20671">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184E01" w:rsidRPr="0061458B">
        <w:rPr>
          <w:rFonts w:ascii="Times New Roman" w:eastAsia="Times New Roman" w:hAnsi="Times New Roman" w:cs="Times New Roman"/>
          <w:bCs/>
          <w:color w:val="000000"/>
          <w:sz w:val="24"/>
          <w:szCs w:val="24"/>
          <w:lang w:eastAsia="ru-RU"/>
        </w:rPr>
        <w:t>;</w:t>
      </w:r>
    </w:p>
    <w:p w14:paraId="786DB841" w14:textId="0E0CD44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Решение Комиссии Таможенного союза от 18</w:t>
      </w:r>
      <w:r w:rsidR="003C3436">
        <w:rPr>
          <w:rFonts w:ascii="Times New Roman" w:eastAsia="Times New Roman" w:hAnsi="Times New Roman" w:cs="Times New Roman"/>
          <w:bCs/>
          <w:color w:val="000000"/>
          <w:sz w:val="24"/>
          <w:szCs w:val="24"/>
          <w:lang w:eastAsia="ru-RU"/>
        </w:rPr>
        <w:t xml:space="preserve"> октября </w:t>
      </w:r>
      <w:r w:rsidRPr="0061458B">
        <w:rPr>
          <w:rFonts w:ascii="Times New Roman" w:eastAsia="Times New Roman" w:hAnsi="Times New Roman" w:cs="Times New Roman"/>
          <w:bCs/>
          <w:color w:val="000000"/>
          <w:sz w:val="24"/>
          <w:szCs w:val="24"/>
          <w:lang w:eastAsia="ru-RU"/>
        </w:rPr>
        <w:t xml:space="preserve">2011 </w:t>
      </w:r>
      <w:r w:rsidR="003C3436">
        <w:rPr>
          <w:rFonts w:ascii="Times New Roman" w:eastAsia="Times New Roman" w:hAnsi="Times New Roman" w:cs="Times New Roman"/>
          <w:bCs/>
          <w:color w:val="000000"/>
          <w:sz w:val="24"/>
          <w:szCs w:val="24"/>
          <w:lang w:eastAsia="ru-RU"/>
        </w:rPr>
        <w:t>г.</w:t>
      </w:r>
      <w:r w:rsidR="00083D6E">
        <w:rPr>
          <w:rFonts w:ascii="Times New Roman" w:eastAsia="Times New Roman" w:hAnsi="Times New Roman" w:cs="Times New Roman"/>
          <w:bCs/>
          <w:color w:val="000000"/>
          <w:sz w:val="24"/>
          <w:szCs w:val="24"/>
          <w:lang w:eastAsia="ru-RU"/>
        </w:rPr>
        <w:t xml:space="preserve"> № </w:t>
      </w:r>
      <w:r w:rsidRPr="0061458B">
        <w:rPr>
          <w:rFonts w:ascii="Times New Roman" w:eastAsia="Times New Roman" w:hAnsi="Times New Roman" w:cs="Times New Roman"/>
          <w:bCs/>
          <w:color w:val="000000"/>
          <w:sz w:val="24"/>
          <w:szCs w:val="24"/>
          <w:lang w:eastAsia="ru-RU"/>
        </w:rPr>
        <w:t xml:space="preserve">824 «О принятии технического регламента Таможенного союза «Безопасность лифтов» (ТР ТС 011/2011); </w:t>
      </w:r>
    </w:p>
    <w:p w14:paraId="0ADDD0C3" w14:textId="542FE006"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3C3436">
        <w:rPr>
          <w:rFonts w:ascii="Times New Roman" w:eastAsia="Times New Roman" w:hAnsi="Times New Roman" w:cs="Times New Roman"/>
          <w:bCs/>
          <w:color w:val="000000"/>
          <w:sz w:val="24"/>
          <w:szCs w:val="24"/>
          <w:lang w:eastAsia="ru-RU"/>
        </w:rPr>
        <w:t xml:space="preserve"> декабря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2001</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195-ФЗ;</w:t>
      </w:r>
    </w:p>
    <w:p w14:paraId="2BA41D28" w14:textId="0A2E04A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21</w:t>
      </w:r>
      <w:r w:rsidR="003C3436">
        <w:rPr>
          <w:rFonts w:ascii="Times New Roman" w:eastAsia="Times New Roman" w:hAnsi="Times New Roman" w:cs="Times New Roman"/>
          <w:bCs/>
          <w:color w:val="000000"/>
          <w:sz w:val="24"/>
          <w:szCs w:val="24"/>
          <w:lang w:eastAsia="ru-RU"/>
        </w:rPr>
        <w:t xml:space="preserve"> июля </w:t>
      </w:r>
      <w:r w:rsidRPr="0061458B">
        <w:rPr>
          <w:rFonts w:ascii="Times New Roman" w:eastAsia="Times New Roman" w:hAnsi="Times New Roman" w:cs="Times New Roman"/>
          <w:bCs/>
          <w:color w:val="000000"/>
          <w:sz w:val="24"/>
          <w:szCs w:val="24"/>
          <w:lang w:eastAsia="ru-RU"/>
        </w:rPr>
        <w:t>1997</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116–ФЗ «О промышленной безопасности опасных производственных объектов»;</w:t>
      </w:r>
    </w:p>
    <w:p w14:paraId="51FF3FA7" w14:textId="4A4005E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61458B">
        <w:rPr>
          <w:rFonts w:ascii="Times New Roman" w:eastAsia="Times New Roman" w:hAnsi="Times New Roman" w:cs="Times New Roman"/>
          <w:bCs/>
          <w:color w:val="000000"/>
          <w:sz w:val="24"/>
          <w:szCs w:val="24"/>
          <w:lang w:eastAsia="ru-RU"/>
        </w:rPr>
        <w:t xml:space="preserve">2002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184–ФЗ «О техническом регулировании»;</w:t>
      </w:r>
    </w:p>
    <w:p w14:paraId="4839C561" w14:textId="6B9C9442"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w:t>
      </w:r>
      <w:r w:rsidR="00232188">
        <w:rPr>
          <w:rFonts w:ascii="Times New Roman" w:eastAsia="Times New Roman" w:hAnsi="Times New Roman" w:cs="Times New Roman"/>
          <w:bCs/>
          <w:color w:val="000000"/>
          <w:sz w:val="24"/>
          <w:szCs w:val="24"/>
          <w:lang w:eastAsia="ru-RU"/>
        </w:rPr>
        <w:t xml:space="preserve">едеральный закон от 6 марта </w:t>
      </w:r>
      <w:r w:rsidR="00184E01"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xml:space="preserve">№ 35–ФЗ «О противодействии терроризму»; </w:t>
      </w:r>
    </w:p>
    <w:p w14:paraId="6B5600AA" w14:textId="555AB26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w:t>
      </w:r>
      <w:r w:rsidR="00232188">
        <w:rPr>
          <w:rFonts w:ascii="Times New Roman" w:eastAsia="Times New Roman" w:hAnsi="Times New Roman" w:cs="Times New Roman"/>
          <w:bCs/>
          <w:color w:val="000000"/>
          <w:sz w:val="24"/>
          <w:szCs w:val="24"/>
          <w:lang w:eastAsia="ru-RU"/>
        </w:rPr>
        <w:t xml:space="preserve">он от </w:t>
      </w:r>
      <w:r w:rsidRPr="0061458B">
        <w:rPr>
          <w:rFonts w:ascii="Times New Roman" w:eastAsia="Times New Roman" w:hAnsi="Times New Roman" w:cs="Times New Roman"/>
          <w:bCs/>
          <w:color w:val="000000"/>
          <w:sz w:val="24"/>
          <w:szCs w:val="24"/>
          <w:lang w:eastAsia="ru-RU"/>
        </w:rPr>
        <w:t>2</w:t>
      </w:r>
      <w:r w:rsidR="00232188">
        <w:rPr>
          <w:rFonts w:ascii="Times New Roman" w:eastAsia="Times New Roman" w:hAnsi="Times New Roman" w:cs="Times New Roman"/>
          <w:bCs/>
          <w:color w:val="000000"/>
          <w:sz w:val="24"/>
          <w:szCs w:val="24"/>
          <w:lang w:eastAsia="ru-RU"/>
        </w:rPr>
        <w:t xml:space="preserve"> мая </w:t>
      </w:r>
      <w:r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59–ФЗ «О порядке рассмотрения обращений граждан Российской Федерации»;</w:t>
      </w:r>
    </w:p>
    <w:p w14:paraId="5D645F36" w14:textId="4BBC8A61"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 xml:space="preserve">2006 </w:t>
      </w:r>
      <w:r>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152–ФЗ «О персональных данных»;</w:t>
      </w:r>
    </w:p>
    <w:p w14:paraId="6EA5725B" w14:textId="18E7A9A8"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210–ФЗ «Об организации предоставления государственных и муниципальных услуг»;</w:t>
      </w:r>
    </w:p>
    <w:p w14:paraId="794EC8F2" w14:textId="6F4E8AC0"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225–ФЗ «Об обязательном страховании гражданской ответственности владельца опасного объекта</w:t>
      </w:r>
      <w:r w:rsidR="00BF3BB9" w:rsidRPr="0061458B">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за причинение вреда в</w:t>
      </w:r>
      <w:r w:rsidR="0061458B">
        <w:rPr>
          <w:rFonts w:ascii="Times New Roman" w:eastAsia="Times New Roman" w:hAnsi="Times New Roman" w:cs="Times New Roman"/>
          <w:bCs/>
          <w:color w:val="000000"/>
          <w:sz w:val="24"/>
          <w:szCs w:val="24"/>
          <w:lang w:eastAsia="ru-RU"/>
        </w:rPr>
        <w:t> </w:t>
      </w:r>
      <w:r w:rsidR="00184E01" w:rsidRPr="0061458B">
        <w:rPr>
          <w:rFonts w:ascii="Times New Roman" w:eastAsia="Times New Roman" w:hAnsi="Times New Roman" w:cs="Times New Roman"/>
          <w:bCs/>
          <w:color w:val="000000"/>
          <w:sz w:val="24"/>
          <w:szCs w:val="24"/>
          <w:lang w:eastAsia="ru-RU"/>
        </w:rPr>
        <w:t xml:space="preserve">случае аварии на опасном объекте»; </w:t>
      </w:r>
    </w:p>
    <w:p w14:paraId="5E7FE3F3" w14:textId="0548697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4 мая </w:t>
      </w:r>
      <w:r w:rsidRPr="0061458B">
        <w:rPr>
          <w:rFonts w:ascii="Times New Roman" w:eastAsia="Times New Roman" w:hAnsi="Times New Roman" w:cs="Times New Roman"/>
          <w:bCs/>
          <w:color w:val="000000"/>
          <w:sz w:val="24"/>
          <w:szCs w:val="24"/>
          <w:lang w:eastAsia="ru-RU"/>
        </w:rPr>
        <w:t>2011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99–ФЗ «О лицензировании отдельных видов деятельности»;</w:t>
      </w:r>
    </w:p>
    <w:p w14:paraId="18ECF605" w14:textId="2C79444B" w:rsidR="00184E01" w:rsidRPr="0061458B" w:rsidRDefault="00232188"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31 июля </w:t>
      </w:r>
      <w:r w:rsidR="00184E01" w:rsidRPr="0061458B">
        <w:rPr>
          <w:rFonts w:ascii="Times New Roman" w:eastAsia="Times New Roman" w:hAnsi="Times New Roman" w:cs="Times New Roman"/>
          <w:bCs/>
          <w:color w:val="000000"/>
          <w:sz w:val="24"/>
          <w:szCs w:val="24"/>
          <w:lang w:eastAsia="ru-RU"/>
        </w:rPr>
        <w:t>2020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248–ФЗ «О государственном контроле (</w:t>
      </w:r>
      <w:proofErr w:type="gramStart"/>
      <w:r w:rsidR="00184E01" w:rsidRPr="0061458B">
        <w:rPr>
          <w:rFonts w:ascii="Times New Roman" w:eastAsia="Times New Roman" w:hAnsi="Times New Roman" w:cs="Times New Roman"/>
          <w:bCs/>
          <w:color w:val="000000"/>
          <w:sz w:val="24"/>
          <w:szCs w:val="24"/>
          <w:lang w:eastAsia="ru-RU"/>
        </w:rPr>
        <w:t>надзоре)</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 xml:space="preserve"> и муниципальном контроле в Российской Федерации»;</w:t>
      </w:r>
    </w:p>
    <w:p w14:paraId="1B8097C6" w14:textId="491D29CA"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24</w:t>
      </w:r>
      <w:r w:rsidR="00232188">
        <w:rPr>
          <w:rFonts w:ascii="Times New Roman" w:eastAsia="Times New Roman" w:hAnsi="Times New Roman" w:cs="Times New Roman"/>
          <w:bCs/>
          <w:color w:val="000000"/>
          <w:sz w:val="24"/>
          <w:szCs w:val="24"/>
          <w:lang w:eastAsia="ru-RU"/>
        </w:rPr>
        <w:t xml:space="preserve"> ноября </w:t>
      </w:r>
      <w:r w:rsidRPr="0061458B">
        <w:rPr>
          <w:rFonts w:ascii="Times New Roman" w:eastAsia="Times New Roman" w:hAnsi="Times New Roman" w:cs="Times New Roman"/>
          <w:bCs/>
          <w:color w:val="000000"/>
          <w:sz w:val="24"/>
          <w:szCs w:val="24"/>
          <w:lang w:eastAsia="ru-RU"/>
        </w:rPr>
        <w:t>1998</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1371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2F4B407A" w14:textId="2A54F03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июля </w:t>
      </w:r>
      <w:r w:rsidRPr="0061458B">
        <w:rPr>
          <w:rFonts w:ascii="Times New Roman" w:eastAsia="Times New Roman" w:hAnsi="Times New Roman" w:cs="Times New Roman"/>
          <w:bCs/>
          <w:color w:val="000000"/>
          <w:sz w:val="24"/>
          <w:szCs w:val="24"/>
          <w:lang w:eastAsia="ru-RU"/>
        </w:rPr>
        <w:t>2004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401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Федеральной службе по экологическому, технологическому и атомному надзору»;  </w:t>
      </w:r>
    </w:p>
    <w:p w14:paraId="5B28BA3C" w14:textId="23C91012"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23 августа </w:t>
      </w:r>
      <w:r w:rsidRPr="0061458B">
        <w:rPr>
          <w:rFonts w:ascii="Times New Roman" w:eastAsia="Times New Roman" w:hAnsi="Times New Roman" w:cs="Times New Roman"/>
          <w:bCs/>
          <w:color w:val="000000"/>
          <w:sz w:val="24"/>
          <w:szCs w:val="24"/>
          <w:lang w:eastAsia="ru-RU"/>
        </w:rPr>
        <w:t>2014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848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опасных объектах–лифтах, подъемных платформах для инвалидов, эскалаторах (за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w:t>
      </w:r>
    </w:p>
    <w:p w14:paraId="1D44219E" w14:textId="7F95BC5E"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w:t>
      </w:r>
      <w:r w:rsidR="00232188">
        <w:rPr>
          <w:rFonts w:ascii="Times New Roman" w:eastAsia="Times New Roman" w:hAnsi="Times New Roman" w:cs="Times New Roman"/>
          <w:bCs/>
          <w:color w:val="000000"/>
          <w:sz w:val="24"/>
          <w:szCs w:val="24"/>
          <w:lang w:eastAsia="ru-RU"/>
        </w:rPr>
        <w:t xml:space="preserve">ства Российской Федерации от 28 апреля </w:t>
      </w:r>
      <w:r w:rsidRPr="0061458B">
        <w:rPr>
          <w:rFonts w:ascii="Times New Roman" w:eastAsia="Times New Roman" w:hAnsi="Times New Roman" w:cs="Times New Roman"/>
          <w:bCs/>
          <w:color w:val="000000"/>
          <w:sz w:val="24"/>
          <w:szCs w:val="24"/>
          <w:lang w:eastAsia="ru-RU"/>
        </w:rPr>
        <w:t>2015</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415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59CA71E1" w14:textId="58A770BA" w:rsidR="00184E01" w:rsidRPr="00CD2937" w:rsidRDefault="00184E01" w:rsidP="00CD2937">
      <w:pPr>
        <w:pStyle w:val="a7"/>
        <w:numPr>
          <w:ilvl w:val="0"/>
          <w:numId w:val="18"/>
        </w:numPr>
        <w:tabs>
          <w:tab w:val="num" w:pos="284"/>
        </w:tabs>
        <w:spacing w:before="80" w:after="0"/>
        <w:ind w:left="0" w:firstLine="0"/>
        <w:jc w:val="both"/>
        <w:rPr>
          <w:rFonts w:ascii="Times New Roman" w:eastAsia="Times New Roman" w:hAnsi="Times New Roman" w:cs="Times New Roman"/>
          <w:bCs/>
          <w:color w:val="000000" w:themeColor="text1"/>
          <w:sz w:val="24"/>
          <w:szCs w:val="24"/>
          <w:lang w:eastAsia="ru-RU"/>
        </w:rPr>
      </w:pPr>
      <w:r w:rsidRPr="00CD2937">
        <w:rPr>
          <w:rFonts w:ascii="Times New Roman" w:eastAsia="Times New Roman" w:hAnsi="Times New Roman" w:cs="Times New Roman"/>
          <w:bCs/>
          <w:color w:val="000000" w:themeColor="text1"/>
          <w:sz w:val="24"/>
          <w:szCs w:val="24"/>
          <w:lang w:eastAsia="ru-RU"/>
        </w:rPr>
        <w:t>постановление Правительств</w:t>
      </w:r>
      <w:r w:rsidR="00232188" w:rsidRPr="00CD2937">
        <w:rPr>
          <w:rFonts w:ascii="Times New Roman" w:eastAsia="Times New Roman" w:hAnsi="Times New Roman" w:cs="Times New Roman"/>
          <w:bCs/>
          <w:color w:val="000000" w:themeColor="text1"/>
          <w:sz w:val="24"/>
          <w:szCs w:val="24"/>
          <w:lang w:eastAsia="ru-RU"/>
        </w:rPr>
        <w:t xml:space="preserve">а Российской Федерации от 24 июня </w:t>
      </w:r>
      <w:r w:rsidRPr="00CD2937">
        <w:rPr>
          <w:rFonts w:ascii="Times New Roman" w:eastAsia="Times New Roman" w:hAnsi="Times New Roman" w:cs="Times New Roman"/>
          <w:bCs/>
          <w:color w:val="000000" w:themeColor="text1"/>
          <w:sz w:val="24"/>
          <w:szCs w:val="24"/>
          <w:lang w:eastAsia="ru-RU"/>
        </w:rPr>
        <w:t>2017</w:t>
      </w:r>
      <w:r w:rsidR="00232188" w:rsidRPr="00CD2937">
        <w:rPr>
          <w:rFonts w:ascii="Times New Roman" w:eastAsia="Times New Roman" w:hAnsi="Times New Roman" w:cs="Times New Roman"/>
          <w:bCs/>
          <w:color w:val="000000" w:themeColor="text1"/>
          <w:sz w:val="24"/>
          <w:szCs w:val="24"/>
          <w:lang w:eastAsia="ru-RU"/>
        </w:rPr>
        <w:t xml:space="preserve"> г.</w:t>
      </w:r>
      <w:r w:rsidRPr="00CD2937">
        <w:rPr>
          <w:rFonts w:ascii="Times New Roman" w:eastAsia="Times New Roman" w:hAnsi="Times New Roman" w:cs="Times New Roman"/>
          <w:bCs/>
          <w:color w:val="000000" w:themeColor="text1"/>
          <w:sz w:val="24"/>
          <w:szCs w:val="24"/>
          <w:lang w:eastAsia="ru-RU"/>
        </w:rPr>
        <w:t xml:space="preserve"> № 74</w:t>
      </w:r>
      <w:r w:rsidR="008C550A" w:rsidRPr="00CD2937">
        <w:rPr>
          <w:rFonts w:ascii="Times New Roman" w:eastAsia="Times New Roman" w:hAnsi="Times New Roman" w:cs="Times New Roman"/>
          <w:bCs/>
          <w:color w:val="000000" w:themeColor="text1"/>
          <w:sz w:val="24"/>
          <w:szCs w:val="24"/>
          <w:lang w:eastAsia="ru-RU"/>
        </w:rPr>
        <w:t>3 «</w:t>
      </w:r>
      <w:r w:rsidR="00CD2937" w:rsidRPr="00CD2937">
        <w:rPr>
          <w:rFonts w:ascii="Times New Roman" w:eastAsia="Times New Roman" w:hAnsi="Times New Roman" w:cs="Times New Roman"/>
          <w:bCs/>
          <w:color w:val="000000" w:themeColor="text1"/>
          <w:sz w:val="24"/>
          <w:szCs w:val="24"/>
          <w:lang w:eastAsia="ru-RU"/>
        </w:rPr>
        <w:t xml:space="preserve">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p w14:paraId="7010B218" w14:textId="654F9B0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lastRenderedPageBreak/>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17 августа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1241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предоставления декларации промышленной безопасности опасных производственных объектов»;</w:t>
      </w:r>
    </w:p>
    <w:p w14:paraId="00E0A7FB" w14:textId="2ED5711C"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15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1437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Положения о разработке планов мероприятий по локализации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ликвидации последствий аварий на опасных производственных объектах»;</w:t>
      </w:r>
    </w:p>
    <w:p w14:paraId="4598E734" w14:textId="0572FC48"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16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E159EF">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 1477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15EA9760" w14:textId="256819C5" w:rsidR="00184E01" w:rsidRPr="00CD2937"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CD2937">
        <w:rPr>
          <w:rFonts w:ascii="Times New Roman" w:eastAsia="Times New Roman" w:hAnsi="Times New Roman" w:cs="Times New Roman"/>
          <w:bCs/>
          <w:color w:val="000000"/>
          <w:sz w:val="24"/>
          <w:szCs w:val="24"/>
          <w:lang w:eastAsia="ru-RU"/>
        </w:rPr>
        <w:t>постановление Правительств</w:t>
      </w:r>
      <w:r w:rsidR="00232188" w:rsidRPr="00CD2937">
        <w:rPr>
          <w:rFonts w:ascii="Times New Roman" w:eastAsia="Times New Roman" w:hAnsi="Times New Roman" w:cs="Times New Roman"/>
          <w:bCs/>
          <w:color w:val="000000"/>
          <w:sz w:val="24"/>
          <w:szCs w:val="24"/>
          <w:lang w:eastAsia="ru-RU"/>
        </w:rPr>
        <w:t xml:space="preserve">а Российской Федерации от 30 ноября </w:t>
      </w:r>
      <w:r w:rsidRPr="00CD2937">
        <w:rPr>
          <w:rFonts w:ascii="Times New Roman" w:eastAsia="Times New Roman" w:hAnsi="Times New Roman" w:cs="Times New Roman"/>
          <w:bCs/>
          <w:color w:val="000000"/>
          <w:sz w:val="24"/>
          <w:szCs w:val="24"/>
          <w:lang w:eastAsia="ru-RU"/>
        </w:rPr>
        <w:t>2020</w:t>
      </w:r>
      <w:r w:rsidR="00232188" w:rsidRPr="00CD2937">
        <w:rPr>
          <w:rFonts w:ascii="Times New Roman" w:eastAsia="Times New Roman" w:hAnsi="Times New Roman" w:cs="Times New Roman"/>
          <w:bCs/>
          <w:color w:val="000000"/>
          <w:sz w:val="24"/>
          <w:szCs w:val="24"/>
          <w:lang w:eastAsia="ru-RU"/>
        </w:rPr>
        <w:t xml:space="preserve"> г.</w:t>
      </w:r>
      <w:r w:rsidRPr="00CD2937">
        <w:rPr>
          <w:rFonts w:ascii="Times New Roman" w:eastAsia="Times New Roman" w:hAnsi="Times New Roman" w:cs="Times New Roman"/>
          <w:bCs/>
          <w:color w:val="000000"/>
          <w:sz w:val="24"/>
          <w:szCs w:val="24"/>
          <w:lang w:eastAsia="ru-RU"/>
        </w:rPr>
        <w:t xml:space="preserve"> № 1969 «Об</w:t>
      </w:r>
      <w:r w:rsidR="00E159EF" w:rsidRPr="00CD2937">
        <w:rPr>
          <w:rFonts w:ascii="Times New Roman" w:eastAsia="Times New Roman" w:hAnsi="Times New Roman" w:cs="Times New Roman"/>
          <w:bCs/>
          <w:color w:val="000000"/>
          <w:sz w:val="24"/>
          <w:szCs w:val="24"/>
          <w:lang w:eastAsia="ru-RU"/>
        </w:rPr>
        <w:t> </w:t>
      </w:r>
      <w:r w:rsidRPr="00CD2937">
        <w:rPr>
          <w:rFonts w:ascii="Times New Roman" w:eastAsia="Times New Roman" w:hAnsi="Times New Roman" w:cs="Times New Roman"/>
          <w:bCs/>
          <w:color w:val="000000"/>
          <w:sz w:val="24"/>
          <w:szCs w:val="24"/>
          <w:lang w:eastAsia="ru-RU"/>
        </w:rPr>
        <w:t xml:space="preserve">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w:t>
      </w:r>
      <w:r w:rsidR="00083D6E" w:rsidRPr="00CD2937">
        <w:rPr>
          <w:rFonts w:ascii="Times New Roman" w:eastAsia="Times New Roman" w:hAnsi="Times New Roman" w:cs="Times New Roman"/>
          <w:bCs/>
          <w:color w:val="000000"/>
          <w:sz w:val="24"/>
          <w:szCs w:val="24"/>
          <w:lang w:eastAsia="ru-RU"/>
        </w:rPr>
        <w:br/>
      </w:r>
      <w:r w:rsidRPr="00CD2937">
        <w:rPr>
          <w:rFonts w:ascii="Times New Roman" w:eastAsia="Times New Roman" w:hAnsi="Times New Roman" w:cs="Times New Roman"/>
          <w:bCs/>
          <w:color w:val="000000"/>
          <w:sz w:val="24"/>
          <w:szCs w:val="24"/>
          <w:lang w:eastAsia="ru-RU"/>
        </w:rPr>
        <w:t xml:space="preserve">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w:t>
      </w:r>
    </w:p>
    <w:p w14:paraId="0C6772C3" w14:textId="5EBF329B"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2168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77AA6034" w14:textId="32539923"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w:t>
      </w:r>
      <w:r w:rsidR="00232188">
        <w:rPr>
          <w:rFonts w:ascii="Times New Roman" w:eastAsia="Times New Roman" w:hAnsi="Times New Roman" w:cs="Times New Roman"/>
          <w:bCs/>
          <w:color w:val="000000"/>
          <w:sz w:val="24"/>
          <w:szCs w:val="24"/>
          <w:lang w:eastAsia="ru-RU"/>
        </w:rPr>
        <w:t xml:space="preserve">ва Российской Федерации от 29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23</w:t>
      </w:r>
      <w:r w:rsidR="00407724">
        <w:rPr>
          <w:rFonts w:ascii="Times New Roman" w:eastAsia="Times New Roman" w:hAnsi="Times New Roman" w:cs="Times New Roman"/>
          <w:bCs/>
          <w:color w:val="000000"/>
          <w:sz w:val="24"/>
          <w:szCs w:val="24"/>
          <w:lang w:eastAsia="ru-RU"/>
        </w:rPr>
        <w:t>4</w:t>
      </w:r>
      <w:r w:rsidRPr="0061458B">
        <w:rPr>
          <w:rFonts w:ascii="Times New Roman" w:eastAsia="Times New Roman" w:hAnsi="Times New Roman" w:cs="Times New Roman"/>
          <w:bCs/>
          <w:color w:val="000000"/>
          <w:sz w:val="24"/>
          <w:szCs w:val="24"/>
          <w:lang w:eastAsia="ru-RU"/>
        </w:rPr>
        <w:t>3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формирования и ведения реестра лицензий и типовой формы выписки из реестра лицензий»; </w:t>
      </w:r>
    </w:p>
    <w:p w14:paraId="5E39A206" w14:textId="4D10A650"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w:t>
      </w:r>
      <w:r w:rsidR="00232188">
        <w:rPr>
          <w:rFonts w:ascii="Times New Roman" w:eastAsia="Times New Roman" w:hAnsi="Times New Roman" w:cs="Times New Roman"/>
          <w:bCs/>
          <w:color w:val="000000"/>
          <w:sz w:val="24"/>
          <w:szCs w:val="24"/>
          <w:lang w:eastAsia="ru-RU"/>
        </w:rPr>
        <w:t xml:space="preserve">ерации от 31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2415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проведении эксперимента по внедрению системы дистанционного контроля промышленной безопасности»;</w:t>
      </w:r>
    </w:p>
    <w:p w14:paraId="64124DB0" w14:textId="3C961BAD"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июня </w:t>
      </w:r>
      <w:r w:rsidRPr="0061458B">
        <w:rPr>
          <w:rFonts w:ascii="Times New Roman" w:eastAsia="Times New Roman" w:hAnsi="Times New Roman" w:cs="Times New Roman"/>
          <w:bCs/>
          <w:color w:val="000000"/>
          <w:sz w:val="24"/>
          <w:szCs w:val="24"/>
          <w:lang w:eastAsia="ru-RU"/>
        </w:rPr>
        <w:t>2021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1082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29A10949" w14:textId="03299187"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15 января </w:t>
      </w:r>
      <w:r w:rsidRPr="0061458B">
        <w:rPr>
          <w:rFonts w:ascii="Times New Roman" w:eastAsia="Times New Roman" w:hAnsi="Times New Roman" w:cs="Times New Roman"/>
          <w:bCs/>
          <w:color w:val="000000"/>
          <w:sz w:val="24"/>
          <w:szCs w:val="24"/>
          <w:lang w:eastAsia="ru-RU"/>
        </w:rPr>
        <w:t>2019</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 «Об утверждении Положения о Центральном управлении Федеральной службы по экологическому, технологическому и атомному надзору»;</w:t>
      </w:r>
    </w:p>
    <w:p w14:paraId="403862FD" w14:textId="1126F2B9"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27 ноября </w:t>
      </w:r>
      <w:r w:rsidRPr="0061458B">
        <w:rPr>
          <w:rFonts w:ascii="Times New Roman" w:eastAsia="Times New Roman" w:hAnsi="Times New Roman" w:cs="Times New Roman"/>
          <w:bCs/>
          <w:color w:val="000000"/>
          <w:sz w:val="24"/>
          <w:szCs w:val="24"/>
          <w:lang w:eastAsia="ru-RU"/>
        </w:rPr>
        <w:t xml:space="preserve">2019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454 «Об утверждении Административного регламента по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предоставлению Федеральной службой по экологическому, технологическому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атомному надзору государственной услуги по вводу в эксплуатацию лифтов, подъемных платформ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для инвалидов, пассажирских конвейеров и эскалаторов, за</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исключением эскалаторов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в метрополитенах, после осуществления их монтажа в</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связи с заменой или модернизации»;</w:t>
      </w:r>
    </w:p>
    <w:p w14:paraId="3B2ED871" w14:textId="3F8C6434" w:rsidR="00184E01" w:rsidRPr="0061458B" w:rsidRDefault="00E34C84"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w:t>
      </w:r>
      <w:r w:rsidR="00184E01" w:rsidRPr="0061458B">
        <w:rPr>
          <w:rFonts w:ascii="Times New Roman" w:eastAsia="Times New Roman" w:hAnsi="Times New Roman" w:cs="Times New Roman"/>
          <w:bCs/>
          <w:color w:val="000000"/>
          <w:sz w:val="24"/>
          <w:szCs w:val="24"/>
          <w:lang w:eastAsia="ru-RU"/>
        </w:rPr>
        <w:t>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13 ноября </w:t>
      </w:r>
      <w:r w:rsidR="00184E01"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441 «Об утверждении федеральных норм и правил в области промышленной безопасности «Правила безопасности пассажирских канатных дорог </w:t>
      </w:r>
      <w:r w:rsidR="00083D6E">
        <w:rPr>
          <w:rFonts w:ascii="Times New Roman" w:eastAsia="Times New Roman" w:hAnsi="Times New Roman" w:cs="Times New Roman"/>
          <w:bCs/>
          <w:color w:val="000000"/>
          <w:sz w:val="24"/>
          <w:szCs w:val="24"/>
          <w:lang w:eastAsia="ru-RU"/>
        </w:rPr>
        <w:br/>
      </w:r>
      <w:r w:rsidR="00184E01" w:rsidRPr="0061458B">
        <w:rPr>
          <w:rFonts w:ascii="Times New Roman" w:eastAsia="Times New Roman" w:hAnsi="Times New Roman" w:cs="Times New Roman"/>
          <w:bCs/>
          <w:color w:val="000000"/>
          <w:sz w:val="24"/>
          <w:szCs w:val="24"/>
          <w:lang w:eastAsia="ru-RU"/>
        </w:rPr>
        <w:t>и фуникулеров»;</w:t>
      </w:r>
    </w:p>
    <w:p w14:paraId="17298E68" w14:textId="07ECF104" w:rsidR="00184E01" w:rsidRPr="0061458B" w:rsidRDefault="00184E01" w:rsidP="006277C5">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w:t>
      </w:r>
      <w:r w:rsidR="00232188">
        <w:rPr>
          <w:rFonts w:ascii="Times New Roman" w:eastAsia="Times New Roman" w:hAnsi="Times New Roman" w:cs="Times New Roman"/>
          <w:bCs/>
          <w:color w:val="000000"/>
          <w:sz w:val="24"/>
          <w:szCs w:val="24"/>
          <w:lang w:eastAsia="ru-RU"/>
        </w:rPr>
        <w:t xml:space="preserve">кому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26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461 «О</w:t>
      </w:r>
      <w:r w:rsidR="00232188">
        <w:rPr>
          <w:rFonts w:ascii="Times New Roman" w:eastAsia="Times New Roman" w:hAnsi="Times New Roman" w:cs="Times New Roman"/>
          <w:bCs/>
          <w:color w:val="000000"/>
          <w:sz w:val="24"/>
          <w:szCs w:val="24"/>
          <w:lang w:eastAsia="ru-RU"/>
        </w:rPr>
        <w:t xml:space="preserve">б утверждении федеральных норм </w:t>
      </w:r>
      <w:r w:rsidRPr="0061458B">
        <w:rPr>
          <w:rFonts w:ascii="Times New Roman" w:eastAsia="Times New Roman" w:hAnsi="Times New Roman" w:cs="Times New Roman"/>
          <w:bCs/>
          <w:color w:val="000000"/>
          <w:sz w:val="24"/>
          <w:szCs w:val="24"/>
          <w:lang w:eastAsia="ru-RU"/>
        </w:rPr>
        <w:t>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1DA63C42" w14:textId="7D4BCDB5" w:rsidR="000C0159" w:rsidRPr="00B20671" w:rsidRDefault="00184E01" w:rsidP="000C0159">
      <w:pPr>
        <w:pStyle w:val="a7"/>
        <w:numPr>
          <w:ilvl w:val="0"/>
          <w:numId w:val="18"/>
        </w:numPr>
        <w:shd w:val="clear" w:color="auto" w:fill="FFFFFF"/>
        <w:tabs>
          <w:tab w:val="num" w:pos="284"/>
        </w:tabs>
        <w:spacing w:before="80"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407724">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14:paraId="0D627AAF" w14:textId="77777777" w:rsidR="000C0159" w:rsidRDefault="000C0159"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160942B9" w14:textId="601F94AF" w:rsidR="000C0159" w:rsidRDefault="00E42324" w:rsidP="000C0159">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4B6832" w:rsidRPr="005169E9">
        <w:rPr>
          <w:rFonts w:ascii="Times New Roman" w:eastAsia="Times New Roman" w:hAnsi="Times New Roman" w:cs="Times New Roman"/>
          <w:b/>
          <w:color w:val="000000"/>
          <w:sz w:val="24"/>
          <w:szCs w:val="24"/>
          <w:lang w:eastAsia="ru-RU"/>
        </w:rPr>
        <w:t>рофессиональные знания:</w:t>
      </w:r>
    </w:p>
    <w:p w14:paraId="01D6A69F" w14:textId="5652A94A" w:rsidR="00F56B63" w:rsidRPr="00E42324" w:rsidRDefault="00F56B63" w:rsidP="000C0159">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общие требования промышленной безопасности;</w:t>
      </w:r>
    </w:p>
    <w:p w14:paraId="22C2CD72" w14:textId="6DC0BF51"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организации соответствующих контрольно-надзорных мероприятий и</w:t>
      </w:r>
      <w:r w:rsidR="00E42324">
        <w:rPr>
          <w:rFonts w:ascii="Times New Roman" w:eastAsia="Times New Roman" w:hAnsi="Times New Roman" w:cs="Times New Roman"/>
          <w:bCs/>
          <w:color w:val="000000"/>
          <w:sz w:val="24"/>
          <w:szCs w:val="24"/>
          <w:lang w:eastAsia="ru-RU"/>
        </w:rPr>
        <w:t> </w:t>
      </w:r>
      <w:r w:rsidRPr="00E42324">
        <w:rPr>
          <w:rFonts w:ascii="Times New Roman" w:eastAsia="Times New Roman" w:hAnsi="Times New Roman" w:cs="Times New Roman"/>
          <w:bCs/>
          <w:color w:val="000000"/>
          <w:sz w:val="24"/>
          <w:szCs w:val="24"/>
          <w:lang w:eastAsia="ru-RU"/>
        </w:rPr>
        <w:t xml:space="preserve">оформления результатов контрольно-надзорной деятельности; </w:t>
      </w:r>
    </w:p>
    <w:p w14:paraId="75241524" w14:textId="30830C42"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lastRenderedPageBreak/>
        <w:t xml:space="preserve">порядок подготовки материалов и рассмотрения дел об административных правонарушениях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сфере промышленной безопасности;</w:t>
      </w:r>
    </w:p>
    <w:p w14:paraId="044BF101" w14:textId="5B986EA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привлечения к административной ответственности</w:t>
      </w:r>
      <w:r w:rsidR="00407724">
        <w:rPr>
          <w:rFonts w:ascii="Times New Roman" w:eastAsia="Times New Roman" w:hAnsi="Times New Roman" w:cs="Times New Roman"/>
          <w:bCs/>
          <w:color w:val="000000"/>
          <w:sz w:val="24"/>
          <w:szCs w:val="24"/>
          <w:lang w:eastAsia="ru-RU"/>
        </w:rPr>
        <w:t>;</w:t>
      </w:r>
      <w:r w:rsidRPr="00E42324">
        <w:rPr>
          <w:rFonts w:ascii="Times New Roman" w:eastAsia="Times New Roman" w:hAnsi="Times New Roman" w:cs="Times New Roman"/>
          <w:bCs/>
          <w:color w:val="000000"/>
          <w:sz w:val="24"/>
          <w:szCs w:val="24"/>
          <w:lang w:eastAsia="ru-RU"/>
        </w:rPr>
        <w:t xml:space="preserve"> </w:t>
      </w:r>
    </w:p>
    <w:p w14:paraId="70696EA1" w14:textId="77777777"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за нарушение требований промышленной безопасности на подведомственных опасных производственных объектах;</w:t>
      </w:r>
    </w:p>
    <w:p w14:paraId="23870B77" w14:textId="53E2460E"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проведения расследований несчастных случаев и аварий на опасных производственных объектах и опасных объектах; </w:t>
      </w:r>
    </w:p>
    <w:p w14:paraId="0ECF8AA2" w14:textId="31A7CBC4"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регистрации опасных производственных объектов;</w:t>
      </w:r>
    </w:p>
    <w:p w14:paraId="43BBDCB9" w14:textId="2E7A0762"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w:t>
      </w:r>
      <w:r w:rsidR="00E42324" w:rsidRPr="00E42324">
        <w:rPr>
          <w:rFonts w:ascii="Times New Roman" w:eastAsia="Times New Roman" w:hAnsi="Times New Roman" w:cs="Times New Roman"/>
          <w:bCs/>
          <w:color w:val="000000"/>
          <w:sz w:val="24"/>
          <w:szCs w:val="24"/>
          <w:lang w:eastAsia="ru-RU"/>
        </w:rPr>
        <w:t>и</w:t>
      </w:r>
      <w:r w:rsidRPr="00E42324">
        <w:rPr>
          <w:rFonts w:ascii="Times New Roman" w:eastAsia="Times New Roman" w:hAnsi="Times New Roman" w:cs="Times New Roman"/>
          <w:bCs/>
          <w:color w:val="000000"/>
          <w:sz w:val="24"/>
          <w:szCs w:val="24"/>
          <w:lang w:eastAsia="ru-RU"/>
        </w:rPr>
        <w:t xml:space="preserve"> опасных</w:t>
      </w:r>
      <w:r w:rsidR="00E42324">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90F820C" w14:textId="1A7A186A"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w:t>
      </w:r>
      <w:proofErr w:type="gramStart"/>
      <w:r w:rsidRPr="00E42324">
        <w:rPr>
          <w:rFonts w:ascii="Times New Roman" w:eastAsia="Times New Roman" w:hAnsi="Times New Roman" w:cs="Times New Roman"/>
          <w:bCs/>
          <w:color w:val="000000"/>
          <w:sz w:val="24"/>
          <w:szCs w:val="24"/>
          <w:lang w:eastAsia="ru-RU"/>
        </w:rPr>
        <w:t xml:space="preserve">дорожек)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и эскалаторов, за исключением эскалаторов в метрополитенах;</w:t>
      </w:r>
    </w:p>
    <w:p w14:paraId="407B3308" w14:textId="1E9DAD38" w:rsidR="00F56B63" w:rsidRPr="00E42324" w:rsidRDefault="00F56B63" w:rsidP="006277C5">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основные направления политики государства в сфере противодействия коррупции;</w:t>
      </w:r>
    </w:p>
    <w:p w14:paraId="7C51810E" w14:textId="7733A465" w:rsidR="000C0159" w:rsidRDefault="004B6832" w:rsidP="00B20671">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w:t>
      </w:r>
      <w:proofErr w:type="gramStart"/>
      <w:r w:rsidRPr="00E42324">
        <w:rPr>
          <w:rFonts w:ascii="Times New Roman" w:eastAsia="Times New Roman" w:hAnsi="Times New Roman" w:cs="Times New Roman"/>
          <w:bCs/>
          <w:color w:val="000000"/>
          <w:sz w:val="24"/>
          <w:szCs w:val="24"/>
          <w:lang w:eastAsia="ru-RU"/>
        </w:rPr>
        <w:t xml:space="preserve">объектов,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336B540" w14:textId="77777777" w:rsidR="00B20671" w:rsidRPr="00B20671" w:rsidRDefault="00B20671" w:rsidP="00B20671">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DD0EBB9" w14:textId="3697E833" w:rsidR="000C0159" w:rsidRDefault="00E42324" w:rsidP="003073D1">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E42324">
        <w:rPr>
          <w:rFonts w:ascii="Times New Roman" w:eastAsia="Times New Roman" w:hAnsi="Times New Roman" w:cs="Times New Roman"/>
          <w:b/>
          <w:color w:val="000000"/>
          <w:sz w:val="24"/>
          <w:szCs w:val="24"/>
          <w:lang w:eastAsia="ru-RU"/>
        </w:rPr>
        <w:t>Иные профессиональные знания:</w:t>
      </w:r>
    </w:p>
    <w:p w14:paraId="008BE8A2" w14:textId="12682EB3" w:rsidR="003073D1" w:rsidRDefault="00E42324"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w:t>
      </w:r>
      <w:proofErr w:type="gramStart"/>
      <w:r w:rsidRPr="00E42324">
        <w:rPr>
          <w:rFonts w:ascii="Times New Roman" w:eastAsia="Times New Roman" w:hAnsi="Times New Roman" w:cs="Times New Roman"/>
          <w:bCs/>
          <w:color w:val="000000"/>
          <w:sz w:val="24"/>
          <w:szCs w:val="24"/>
          <w:lang w:eastAsia="ru-RU"/>
        </w:rPr>
        <w:t xml:space="preserve">сооружений;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 xml:space="preserve">и рассмотрение результатов нарушений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376C45">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в метрополитенах.</w:t>
      </w:r>
    </w:p>
    <w:p w14:paraId="074450FA" w14:textId="77777777" w:rsidR="003073D1" w:rsidRPr="003073D1" w:rsidRDefault="003073D1" w:rsidP="003073D1">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62E34E4D" w14:textId="453FC4C0" w:rsidR="003073D1" w:rsidRPr="003073D1" w:rsidRDefault="00FB5A03"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по надзору за сетями газораспределения и</w:t>
      </w:r>
      <w:r>
        <w:rPr>
          <w:rFonts w:ascii="Times New Roman" w:eastAsia="Times New Roman" w:hAnsi="Times New Roman" w:cs="Times New Roman"/>
          <w:color w:val="000000"/>
          <w:sz w:val="24"/>
          <w:szCs w:val="24"/>
          <w:lang w:eastAsia="ru-RU"/>
        </w:rPr>
        <w:t xml:space="preserve"> </w:t>
      </w:r>
      <w:proofErr w:type="spellStart"/>
      <w:r w:rsidRPr="0033775D">
        <w:rPr>
          <w:rFonts w:ascii="Times New Roman" w:eastAsia="Times New Roman" w:hAnsi="Times New Roman" w:cs="Times New Roman"/>
          <w:b/>
          <w:bCs/>
          <w:color w:val="000000"/>
          <w:sz w:val="24"/>
          <w:szCs w:val="24"/>
          <w:lang w:eastAsia="ru-RU"/>
        </w:rPr>
        <w:t>газопотребления</w:t>
      </w:r>
      <w:proofErr w:type="spellEnd"/>
      <w:r w:rsidRPr="0033775D">
        <w:rPr>
          <w:rFonts w:ascii="Times New Roman" w:eastAsia="Times New Roman" w:hAnsi="Times New Roman" w:cs="Times New Roman"/>
          <w:b/>
          <w:bCs/>
          <w:color w:val="000000"/>
          <w:sz w:val="24"/>
          <w:szCs w:val="24"/>
          <w:lang w:eastAsia="ru-RU"/>
        </w:rPr>
        <w:t xml:space="preserve"> по Московской области</w:t>
      </w:r>
      <w:r w:rsidR="00D86F02">
        <w:rPr>
          <w:rFonts w:ascii="Times New Roman" w:eastAsia="Times New Roman" w:hAnsi="Times New Roman" w:cs="Times New Roman"/>
          <w:b/>
          <w:bCs/>
          <w:color w:val="000000"/>
          <w:sz w:val="24"/>
          <w:szCs w:val="24"/>
          <w:lang w:eastAsia="ru-RU"/>
        </w:rPr>
        <w:t>.</w:t>
      </w:r>
    </w:p>
    <w:p w14:paraId="2EF9639E" w14:textId="77777777"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306F6B5B" w14:textId="1A250C83" w:rsidR="00B34A0A" w:rsidRDefault="00B34A0A" w:rsidP="006277C5">
      <w:pPr>
        <w:tabs>
          <w:tab w:val="num" w:pos="284"/>
        </w:tabs>
        <w:spacing w:before="80"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color w:val="000000"/>
          <w:sz w:val="24"/>
          <w:szCs w:val="24"/>
          <w:lang w:eastAsia="ru-RU"/>
        </w:rPr>
        <w:t xml:space="preserve">«Проектирование технологических машин и комплексов», «Технологические машины </w:t>
      </w:r>
      <w:r w:rsidR="00083D6E">
        <w:rPr>
          <w:rFonts w:ascii="Times New Roman" w:eastAsia="Times New Roman" w:hAnsi="Times New Roman" w:cs="Times New Roman"/>
          <w:color w:val="000000"/>
          <w:sz w:val="24"/>
          <w:szCs w:val="24"/>
          <w:lang w:eastAsia="ru-RU"/>
        </w:rPr>
        <w:br/>
      </w:r>
      <w:r w:rsidRPr="00B34A0A">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B34A0A">
        <w:rPr>
          <w:rFonts w:ascii="Times New Roman" w:eastAsia="Times New Roman" w:hAnsi="Times New Roman" w:cs="Times New Roman"/>
          <w:color w:val="000000"/>
          <w:sz w:val="24"/>
          <w:szCs w:val="24"/>
          <w:lang w:eastAsia="ru-RU"/>
        </w:rPr>
        <w:t>энергонасыщенных</w:t>
      </w:r>
      <w:proofErr w:type="spellEnd"/>
      <w:r w:rsidRPr="00B34A0A">
        <w:rPr>
          <w:rFonts w:ascii="Times New Roman" w:eastAsia="Times New Roman" w:hAnsi="Times New Roman" w:cs="Times New Roman"/>
          <w:color w:val="000000"/>
          <w:sz w:val="24"/>
          <w:szCs w:val="24"/>
          <w:lang w:eastAsia="ru-RU"/>
        </w:rPr>
        <w:t xml:space="preserve"> материалов </w:t>
      </w:r>
      <w:r w:rsidR="00376C45">
        <w:rPr>
          <w:rFonts w:ascii="Times New Roman" w:eastAsia="Times New Roman" w:hAnsi="Times New Roman" w:cs="Times New Roman"/>
          <w:color w:val="000000"/>
          <w:sz w:val="24"/>
          <w:szCs w:val="24"/>
          <w:lang w:eastAsia="ru-RU"/>
        </w:rPr>
        <w:t xml:space="preserve">       </w:t>
      </w:r>
      <w:r w:rsidRPr="00B34A0A">
        <w:rPr>
          <w:rFonts w:ascii="Times New Roman" w:eastAsia="Times New Roman" w:hAnsi="Times New Roman" w:cs="Times New Roman"/>
          <w:color w:val="000000"/>
          <w:sz w:val="24"/>
          <w:szCs w:val="24"/>
          <w:lang w:eastAsia="ru-RU"/>
        </w:rPr>
        <w:t>и изделий», «Прикладная геология, горное дело, нефтегазовое дело и геодезия»,  «Химические технологии»  или иные специальности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направлениям подготовки.</w:t>
      </w:r>
    </w:p>
    <w:p w14:paraId="206A5AEC" w14:textId="77777777" w:rsidR="00D564CE" w:rsidRDefault="00D564C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2FD0987F" w14:textId="10451DA5" w:rsidR="002A78B0" w:rsidRDefault="002A78B0"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3" w:name="_Hlk95311641"/>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3"/>
    <w:p w14:paraId="4FB604A4" w14:textId="0FAF0461" w:rsidR="0081222F" w:rsidRPr="0049667D" w:rsidRDefault="00396E47"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1222F" w:rsidRPr="0049667D">
        <w:rPr>
          <w:rFonts w:ascii="Times New Roman" w:eastAsia="Times New Roman" w:hAnsi="Times New Roman" w:cs="Times New Roman"/>
          <w:color w:val="000000"/>
          <w:sz w:val="24"/>
          <w:szCs w:val="24"/>
          <w:lang w:eastAsia="ru-RU"/>
        </w:rPr>
        <w:t>;</w:t>
      </w:r>
    </w:p>
    <w:p w14:paraId="57D350F5" w14:textId="42AA88BF" w:rsidR="0081222F" w:rsidRPr="0049667D" w:rsidRDefault="001B195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81222F" w:rsidRPr="0049667D">
        <w:rPr>
          <w:rFonts w:ascii="Times New Roman" w:eastAsia="Times New Roman" w:hAnsi="Times New Roman" w:cs="Times New Roman"/>
          <w:color w:val="000000"/>
          <w:sz w:val="24"/>
          <w:szCs w:val="24"/>
          <w:lang w:eastAsia="ru-RU"/>
        </w:rPr>
        <w:t>;</w:t>
      </w:r>
    </w:p>
    <w:p w14:paraId="4807F3A2" w14:textId="304A590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комиссии Таможенного </w:t>
      </w:r>
      <w:r w:rsidR="00232188">
        <w:rPr>
          <w:rFonts w:ascii="Times New Roman" w:eastAsia="Times New Roman" w:hAnsi="Times New Roman" w:cs="Times New Roman"/>
          <w:color w:val="000000"/>
          <w:sz w:val="24"/>
          <w:szCs w:val="24"/>
          <w:lang w:eastAsia="ru-RU"/>
        </w:rPr>
        <w:t xml:space="preserve">союза от </w:t>
      </w:r>
      <w:r w:rsidRPr="0049667D">
        <w:rPr>
          <w:rFonts w:ascii="Times New Roman" w:eastAsia="Times New Roman" w:hAnsi="Times New Roman" w:cs="Times New Roman"/>
          <w:color w:val="000000"/>
          <w:sz w:val="24"/>
          <w:szCs w:val="24"/>
          <w:lang w:eastAsia="ru-RU"/>
        </w:rPr>
        <w:t>9 декабря 2011 г. № 875 «О</w:t>
      </w:r>
      <w:r w:rsidR="00407724">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49667D">
        <w:rPr>
          <w:rFonts w:ascii="Times New Roman" w:eastAsia="Times New Roman" w:hAnsi="Times New Roman" w:cs="Times New Roman"/>
          <w:color w:val="000000"/>
          <w:sz w:val="24"/>
          <w:szCs w:val="24"/>
          <w:lang w:eastAsia="ru-RU"/>
        </w:rPr>
        <w:t xml:space="preserve"> безопасности аппаратов, работающих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на газообразном топливе» (ТР ТС 016/2011);</w:t>
      </w:r>
    </w:p>
    <w:p w14:paraId="36E3E555" w14:textId="229A858B" w:rsidR="0081222F" w:rsidRPr="001B1958" w:rsidRDefault="001B1958" w:rsidP="001B1958">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706A9589" w14:textId="2F0248E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23 декабря 2020 г. № 121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w:t>
      </w:r>
      <w:r w:rsidR="00407724">
        <w:rPr>
          <w:rFonts w:ascii="Times New Roman" w:eastAsia="Times New Roman" w:hAnsi="Times New Roman" w:cs="Times New Roman"/>
          <w:color w:val="000000"/>
          <w:sz w:val="24"/>
          <w:szCs w:val="24"/>
          <w:lang w:eastAsia="ru-RU"/>
        </w:rPr>
        <w:t>О техническом</w:t>
      </w:r>
      <w:r w:rsidRPr="0049667D">
        <w:rPr>
          <w:rFonts w:ascii="Times New Roman" w:eastAsia="Times New Roman" w:hAnsi="Times New Roman" w:cs="Times New Roman"/>
          <w:color w:val="000000"/>
          <w:sz w:val="24"/>
          <w:szCs w:val="24"/>
          <w:lang w:eastAsia="ru-RU"/>
        </w:rPr>
        <w:t xml:space="preserve"> регламент</w:t>
      </w:r>
      <w:r w:rsidR="00407724">
        <w:rPr>
          <w:rFonts w:ascii="Times New Roman" w:eastAsia="Times New Roman" w:hAnsi="Times New Roman" w:cs="Times New Roman"/>
          <w:color w:val="000000"/>
          <w:sz w:val="24"/>
          <w:szCs w:val="24"/>
          <w:lang w:eastAsia="ru-RU"/>
        </w:rPr>
        <w:t>е</w:t>
      </w:r>
      <w:r w:rsidRPr="0049667D">
        <w:rPr>
          <w:rFonts w:ascii="Times New Roman" w:eastAsia="Times New Roman" w:hAnsi="Times New Roman" w:cs="Times New Roman"/>
          <w:color w:val="000000"/>
          <w:sz w:val="24"/>
          <w:szCs w:val="24"/>
          <w:lang w:eastAsia="ru-RU"/>
        </w:rPr>
        <w:t xml:space="preserve"> Евразийского экономического союза «О требованиях к</w:t>
      </w:r>
      <w:r w:rsid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магистральным трубопроводам для транспортирования жидких и газообразных углеводородов» (ТР ЕАЭС 49/2020);</w:t>
      </w:r>
    </w:p>
    <w:p w14:paraId="204BDB78" w14:textId="47F191DD"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w:t>
      </w:r>
      <w:r w:rsidR="00232188">
        <w:rPr>
          <w:rFonts w:ascii="Times New Roman" w:eastAsia="Times New Roman" w:hAnsi="Times New Roman" w:cs="Times New Roman"/>
          <w:color w:val="000000"/>
          <w:sz w:val="24"/>
          <w:szCs w:val="24"/>
          <w:lang w:eastAsia="ru-RU"/>
        </w:rPr>
        <w:t xml:space="preserve">от 30 декабря </w:t>
      </w:r>
      <w:r w:rsidR="008537AA">
        <w:rPr>
          <w:rFonts w:ascii="Times New Roman" w:eastAsia="Times New Roman" w:hAnsi="Times New Roman" w:cs="Times New Roman"/>
          <w:color w:val="000000"/>
          <w:sz w:val="24"/>
          <w:szCs w:val="24"/>
          <w:lang w:eastAsia="ru-RU"/>
        </w:rPr>
        <w:br/>
      </w:r>
      <w:r w:rsidR="00232188">
        <w:rPr>
          <w:rFonts w:ascii="Times New Roman" w:eastAsia="Times New Roman" w:hAnsi="Times New Roman" w:cs="Times New Roman"/>
          <w:color w:val="000000"/>
          <w:sz w:val="24"/>
          <w:szCs w:val="24"/>
          <w:lang w:eastAsia="ru-RU"/>
        </w:rPr>
        <w:t>2001 г. № 195-ФЗ;</w:t>
      </w:r>
    </w:p>
    <w:p w14:paraId="452DA18C" w14:textId="478A989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1A667F8A" w14:textId="18D38BA2"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55197AA6" w14:textId="3868C7C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8365073" w14:textId="5EB64B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56B15DE8" w14:textId="687F3FB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7582E1FD" w14:textId="4645026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31 марта 1999 г. № 69-ФЗ «О газоснабже</w:t>
      </w:r>
      <w:r w:rsidR="00407724">
        <w:rPr>
          <w:rFonts w:ascii="Times New Roman" w:eastAsia="Times New Roman" w:hAnsi="Times New Roman" w:cs="Times New Roman"/>
          <w:color w:val="000000"/>
          <w:sz w:val="24"/>
          <w:szCs w:val="24"/>
          <w:lang w:eastAsia="ru-RU"/>
        </w:rPr>
        <w:t xml:space="preserve">нии </w:t>
      </w:r>
      <w:r w:rsidRPr="0049667D">
        <w:rPr>
          <w:rFonts w:ascii="Times New Roman" w:eastAsia="Times New Roman" w:hAnsi="Times New Roman" w:cs="Times New Roman"/>
          <w:color w:val="000000"/>
          <w:sz w:val="24"/>
          <w:szCs w:val="24"/>
          <w:lang w:eastAsia="ru-RU"/>
        </w:rPr>
        <w:t>в</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Российской</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Федерации»;</w:t>
      </w:r>
    </w:p>
    <w:p w14:paraId="4B0CB93C" w14:textId="6E76944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8C178B1" w14:textId="4340739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013FD800" w14:textId="7D6FE9C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094E263C" w14:textId="562ACE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w:t>
      </w:r>
      <w:r w:rsidR="00232188">
        <w:rPr>
          <w:rFonts w:ascii="Times New Roman" w:eastAsia="Times New Roman" w:hAnsi="Times New Roman" w:cs="Times New Roman"/>
          <w:color w:val="000000"/>
          <w:sz w:val="24"/>
          <w:szCs w:val="24"/>
          <w:lang w:eastAsia="ru-RU"/>
        </w:rPr>
        <w:t xml:space="preserve">льный закон от </w:t>
      </w:r>
      <w:r w:rsidRPr="0049667D">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F14B2F0" w14:textId="6F671D9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требованиях пожарной безопасности»;</w:t>
      </w:r>
    </w:p>
    <w:p w14:paraId="57DF98A9" w14:textId="3A688EE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7F06F6D" w14:textId="1A5DB7A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 xml:space="preserve">и индивидуальных предпринимателей при осуществлении государственного контроля (надзора </w:t>
      </w:r>
      <w:r w:rsidR="00376C45">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и муниципального контроля)»;</w:t>
      </w:r>
    </w:p>
    <w:p w14:paraId="1DEF6EE2" w14:textId="7B064FD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безопасности зданий и сооружений»;</w:t>
      </w:r>
    </w:p>
    <w:p w14:paraId="057D961E" w14:textId="5E5268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DF4B159" w14:textId="429947A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F4482DD" w14:textId="4345A817"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25D48D4" w14:textId="06E525F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79D56606" w14:textId="59367F13"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У</w:t>
      </w:r>
      <w:r w:rsidR="0081222F" w:rsidRPr="0049667D">
        <w:rPr>
          <w:rFonts w:ascii="Times New Roman" w:eastAsia="Times New Roman" w:hAnsi="Times New Roman" w:cs="Times New Roman"/>
          <w:color w:val="000000"/>
          <w:sz w:val="24"/>
          <w:szCs w:val="24"/>
          <w:lang w:eastAsia="ru-RU"/>
        </w:rPr>
        <w:t>каз Президента Российской Федерации от 23 июня 2010 г. № 780 «Вопросы Федеральной службы по экологическому, технологическому и атомному надзору»;</w:t>
      </w:r>
    </w:p>
    <w:p w14:paraId="339F74A5" w14:textId="7DA26A8A"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074AA5F4" w14:textId="194A410F"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охраны газораспределительных сетей»;</w:t>
      </w:r>
    </w:p>
    <w:p w14:paraId="231C8240" w14:textId="53F3E759"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декабря 2003 г. № 794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единой государственной системе предупреждения и ликвидации чрезвычайных ситуаций»;</w:t>
      </w:r>
    </w:p>
    <w:p w14:paraId="07F8B830" w14:textId="2AA5A576"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D145E9D" w14:textId="5D241F62"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49667D" w:rsidRPr="0049667D">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54FB7EE" w14:textId="235CA2C4"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утверждении технического регламента о безопасности сетей газораспределения и</w:t>
      </w:r>
      <w:r w:rsidR="0049667D" w:rsidRPr="0049667D">
        <w:rPr>
          <w:rFonts w:ascii="Times New Roman" w:eastAsia="Times New Roman" w:hAnsi="Times New Roman" w:cs="Times New Roman"/>
          <w:color w:val="000000"/>
          <w:sz w:val="24"/>
          <w:szCs w:val="24"/>
          <w:lang w:eastAsia="ru-RU"/>
        </w:rPr>
        <w:t> </w:t>
      </w:r>
      <w:proofErr w:type="spellStart"/>
      <w:r w:rsidRPr="0049667D">
        <w:rPr>
          <w:rFonts w:ascii="Times New Roman" w:eastAsia="Times New Roman" w:hAnsi="Times New Roman" w:cs="Times New Roman"/>
          <w:color w:val="000000"/>
          <w:sz w:val="24"/>
          <w:szCs w:val="24"/>
          <w:lang w:eastAsia="ru-RU"/>
        </w:rPr>
        <w:t>газопотребления</w:t>
      </w:r>
      <w:proofErr w:type="spellEnd"/>
      <w:r w:rsidRPr="0049667D">
        <w:rPr>
          <w:rFonts w:ascii="Times New Roman" w:eastAsia="Times New Roman" w:hAnsi="Times New Roman" w:cs="Times New Roman"/>
          <w:color w:val="000000"/>
          <w:sz w:val="24"/>
          <w:szCs w:val="24"/>
          <w:lang w:eastAsia="ru-RU"/>
        </w:rPr>
        <w:t>»;</w:t>
      </w:r>
    </w:p>
    <w:p w14:paraId="2A2A18D0" w14:textId="29301CC8"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14CBC193" w14:textId="61FF4A71"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17</w:t>
      </w:r>
      <w:r w:rsidR="00CF3D43">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августа 2020 г. №</w:t>
      </w:r>
      <w:r w:rsidR="00083D6E">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1241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42BB7D7" w14:textId="3E53B6AB"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0997E6C2" w14:textId="2C9384DB"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12 октября 2020 г. № 1661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747C8000" w14:textId="325C8B05"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45B7757" w14:textId="5C604183"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202F528" w14:textId="234E00E8" w:rsidR="0081222F" w:rsidRPr="0049667D" w:rsidRDefault="003A36C5"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риказ </w:t>
      </w:r>
      <w:proofErr w:type="spellStart"/>
      <w:r w:rsidR="0081222F" w:rsidRPr="0049667D">
        <w:rPr>
          <w:rFonts w:ascii="Times New Roman" w:eastAsia="Times New Roman" w:hAnsi="Times New Roman" w:cs="Times New Roman"/>
          <w:color w:val="000000"/>
          <w:sz w:val="24"/>
          <w:szCs w:val="24"/>
          <w:lang w:eastAsia="ru-RU"/>
        </w:rPr>
        <w:t>Ростехнадзора</w:t>
      </w:r>
      <w:proofErr w:type="spellEnd"/>
      <w:r w:rsidR="0081222F" w:rsidRPr="0049667D">
        <w:rPr>
          <w:rFonts w:ascii="Times New Roman" w:eastAsia="Times New Roman" w:hAnsi="Times New Roman" w:cs="Times New Roman"/>
          <w:color w:val="000000"/>
          <w:sz w:val="24"/>
          <w:szCs w:val="24"/>
          <w:lang w:eastAsia="ru-RU"/>
        </w:rPr>
        <w:t xml:space="preserve"> от 20 октября 2020 г. № 420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проведения экспертизы промышленной безопасности»;</w:t>
      </w:r>
    </w:p>
    <w:p w14:paraId="35756866" w14:textId="02857FB4" w:rsidR="0081222F" w:rsidRPr="0049667D" w:rsidRDefault="00232188"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Ростехнадзора</w:t>
      </w:r>
      <w:proofErr w:type="spellEnd"/>
      <w:r>
        <w:rPr>
          <w:rFonts w:ascii="Times New Roman" w:eastAsia="Times New Roman" w:hAnsi="Times New Roman" w:cs="Times New Roman"/>
          <w:color w:val="000000"/>
          <w:sz w:val="24"/>
          <w:szCs w:val="24"/>
          <w:lang w:eastAsia="ru-RU"/>
        </w:rPr>
        <w:t xml:space="preserve"> от </w:t>
      </w:r>
      <w:r w:rsidR="0081222F" w:rsidRPr="0049667D">
        <w:rPr>
          <w:rFonts w:ascii="Times New Roman" w:eastAsia="Times New Roman" w:hAnsi="Times New Roman" w:cs="Times New Roman"/>
          <w:color w:val="000000"/>
          <w:sz w:val="24"/>
          <w:szCs w:val="24"/>
          <w:lang w:eastAsia="ru-RU"/>
        </w:rPr>
        <w:t xml:space="preserve">1 декабря 2020 г. № 478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«Основные требования к</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проведению неразрушающего контроля технических устройств, зданий и</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сооружений на опасных производственных объектах»;</w:t>
      </w:r>
    </w:p>
    <w:p w14:paraId="3F543DCC" w14:textId="5680D170"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11 декабря 2020 г. № 519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«Требования к производству сварочных работ на опасных производственных объектах»;</w:t>
      </w:r>
    </w:p>
    <w:p w14:paraId="5F79B9CE" w14:textId="26EFA69C" w:rsidR="0081222F" w:rsidRPr="0049667D" w:rsidRDefault="0081222F" w:rsidP="006277C5">
      <w:pPr>
        <w:pStyle w:val="a7"/>
        <w:numPr>
          <w:ilvl w:val="0"/>
          <w:numId w:val="21"/>
        </w:numPr>
        <w:tabs>
          <w:tab w:val="num" w:pos="284"/>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15 декабря 2020 г. № 536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давлением»;</w:t>
      </w:r>
    </w:p>
    <w:p w14:paraId="5BD9F132" w14:textId="34114634" w:rsidR="0081222F" w:rsidRDefault="0081222F" w:rsidP="00D564CE">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требования технических регламентов в установленной сфере промышленной безопасности объектов нефтегазового комплекса;</w:t>
      </w:r>
    </w:p>
    <w:p w14:paraId="0CD99DDE" w14:textId="77777777" w:rsidR="00D564CE" w:rsidRPr="0049667D" w:rsidRDefault="00D564CE" w:rsidP="00D564CE">
      <w:pPr>
        <w:pStyle w:val="a7"/>
        <w:spacing w:after="0" w:line="240" w:lineRule="auto"/>
        <w:ind w:left="0"/>
        <w:jc w:val="both"/>
        <w:rPr>
          <w:rFonts w:ascii="Times New Roman" w:eastAsia="Times New Roman" w:hAnsi="Times New Roman" w:cs="Times New Roman"/>
          <w:color w:val="000000"/>
          <w:sz w:val="24"/>
          <w:szCs w:val="24"/>
          <w:lang w:eastAsia="ru-RU"/>
        </w:rPr>
      </w:pPr>
    </w:p>
    <w:p w14:paraId="3D765C6C" w14:textId="43087F73" w:rsidR="00B34A0A" w:rsidRPr="00B34A0A" w:rsidRDefault="00A859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w:t>
      </w:r>
      <w:r w:rsidR="00B34A0A" w:rsidRPr="00B34A0A">
        <w:rPr>
          <w:rFonts w:ascii="Times New Roman" w:eastAsia="Times New Roman" w:hAnsi="Times New Roman" w:cs="Times New Roman"/>
          <w:b/>
          <w:color w:val="000000"/>
          <w:sz w:val="24"/>
          <w:szCs w:val="24"/>
          <w:lang w:eastAsia="ru-RU"/>
        </w:rPr>
        <w:t>рофессиональные знания:</w:t>
      </w:r>
    </w:p>
    <w:p w14:paraId="00C47753" w14:textId="16E93CB1" w:rsidR="00B34A0A" w:rsidRPr="00664D6F" w:rsidRDefault="00A859CE" w:rsidP="00D564CE">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34A0A" w:rsidRPr="00664D6F">
        <w:rPr>
          <w:rFonts w:ascii="Times New Roman" w:eastAsia="Times New Roman" w:hAnsi="Times New Roman" w:cs="Times New Roman"/>
          <w:color w:val="000000"/>
          <w:sz w:val="24"/>
          <w:szCs w:val="24"/>
          <w:lang w:eastAsia="ru-RU"/>
        </w:rPr>
        <w:t>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w:t>
      </w:r>
      <w:r w:rsidR="0049667D">
        <w:rPr>
          <w:rFonts w:ascii="Times New Roman" w:eastAsia="Times New Roman" w:hAnsi="Times New Roman" w:cs="Times New Roman"/>
          <w:color w:val="000000"/>
          <w:sz w:val="24"/>
          <w:szCs w:val="24"/>
          <w:lang w:eastAsia="ru-RU"/>
        </w:rPr>
        <w:t> </w:t>
      </w:r>
      <w:r w:rsidR="00B34A0A" w:rsidRPr="00664D6F">
        <w:rPr>
          <w:rFonts w:ascii="Times New Roman" w:eastAsia="Times New Roman" w:hAnsi="Times New Roman" w:cs="Times New Roman"/>
          <w:color w:val="000000"/>
          <w:sz w:val="24"/>
          <w:szCs w:val="24"/>
          <w:lang w:eastAsia="ru-RU"/>
        </w:rPr>
        <w:t xml:space="preserve">нефтепродуктов, сетей газораспределения и </w:t>
      </w:r>
      <w:proofErr w:type="spellStart"/>
      <w:r w:rsidR="00B34A0A" w:rsidRPr="00664D6F">
        <w:rPr>
          <w:rFonts w:ascii="Times New Roman" w:eastAsia="Times New Roman" w:hAnsi="Times New Roman" w:cs="Times New Roman"/>
          <w:color w:val="000000"/>
          <w:sz w:val="24"/>
          <w:szCs w:val="24"/>
          <w:lang w:eastAsia="ru-RU"/>
        </w:rPr>
        <w:t>газопотребления</w:t>
      </w:r>
      <w:proofErr w:type="spellEnd"/>
      <w:r w:rsidR="00B34A0A" w:rsidRPr="00664D6F">
        <w:rPr>
          <w:rFonts w:ascii="Times New Roman" w:eastAsia="Times New Roman" w:hAnsi="Times New Roman" w:cs="Times New Roman"/>
          <w:color w:val="000000"/>
          <w:sz w:val="24"/>
          <w:szCs w:val="24"/>
          <w:lang w:eastAsia="ru-RU"/>
        </w:rPr>
        <w:t>;</w:t>
      </w:r>
    </w:p>
    <w:p w14:paraId="0C2267B3" w14:textId="3DB9B00D"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34A0A" w:rsidRPr="00664D6F">
        <w:rPr>
          <w:rFonts w:ascii="Times New Roman" w:eastAsia="Times New Roman" w:hAnsi="Times New Roman" w:cs="Times New Roman"/>
          <w:color w:val="000000"/>
          <w:sz w:val="24"/>
          <w:szCs w:val="24"/>
          <w:lang w:eastAsia="ru-RU"/>
        </w:rPr>
        <w:t>ребования технических регламентов в установленной сфере промышленной безопасности объектов нефтегазового комплекса.</w:t>
      </w:r>
    </w:p>
    <w:p w14:paraId="1389F810" w14:textId="77777777" w:rsidR="00D564CE" w:rsidRDefault="00D564CE" w:rsidP="00D564CE">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EF0E884" w14:textId="77777777" w:rsidR="00B34A0A" w:rsidRPr="00B34A0A" w:rsidRDefault="00B34A0A"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B34A0A">
        <w:rPr>
          <w:rFonts w:ascii="Times New Roman" w:eastAsia="Times New Roman" w:hAnsi="Times New Roman" w:cs="Times New Roman"/>
          <w:b/>
          <w:color w:val="000000"/>
          <w:sz w:val="24"/>
          <w:szCs w:val="24"/>
          <w:lang w:eastAsia="ru-RU"/>
        </w:rPr>
        <w:t>Требования к профессиональным умениям:</w:t>
      </w:r>
    </w:p>
    <w:p w14:paraId="1B14CE8F" w14:textId="1A8BB7E6" w:rsidR="00B34A0A" w:rsidRPr="00664D6F" w:rsidRDefault="00A859CE" w:rsidP="003073D1">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w:t>
      </w:r>
    </w:p>
    <w:p w14:paraId="0845016E" w14:textId="624ED744" w:rsidR="00B34A0A" w:rsidRPr="00664D6F"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B34A0A" w:rsidRPr="00664D6F">
        <w:rPr>
          <w:rFonts w:ascii="Times New Roman" w:eastAsia="Times New Roman" w:hAnsi="Times New Roman" w:cs="Times New Roman"/>
          <w:color w:val="000000"/>
          <w:sz w:val="24"/>
          <w:szCs w:val="24"/>
          <w:lang w:eastAsia="ru-RU"/>
        </w:rPr>
        <w:t xml:space="preserve">становление полноты и достоверности сведений при присвоении опасному производственному </w:t>
      </w:r>
      <w:r w:rsidR="00232188">
        <w:rPr>
          <w:rFonts w:ascii="Times New Roman" w:eastAsia="Times New Roman" w:hAnsi="Times New Roman" w:cs="Times New Roman"/>
          <w:color w:val="000000"/>
          <w:sz w:val="24"/>
          <w:szCs w:val="24"/>
          <w:lang w:eastAsia="ru-RU"/>
        </w:rPr>
        <w:t>объекту нефтегазового комплекса</w:t>
      </w:r>
      <w:r w:rsidR="00B34A0A" w:rsidRPr="00664D6F">
        <w:rPr>
          <w:rFonts w:ascii="Times New Roman" w:eastAsia="Times New Roman" w:hAnsi="Times New Roman" w:cs="Times New Roman"/>
          <w:color w:val="000000"/>
          <w:sz w:val="24"/>
          <w:szCs w:val="24"/>
          <w:lang w:eastAsia="ru-RU"/>
        </w:rPr>
        <w:t xml:space="preserve"> класса опасности;</w:t>
      </w:r>
    </w:p>
    <w:p w14:paraId="7BB182DB" w14:textId="01873DD5" w:rsidR="00B34A0A" w:rsidRPr="00CF3D43" w:rsidRDefault="00A859CE" w:rsidP="006277C5">
      <w:pPr>
        <w:pStyle w:val="a7"/>
        <w:numPr>
          <w:ilvl w:val="0"/>
          <w:numId w:val="6"/>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w:t>
      </w:r>
      <w:r w:rsidR="00B34A0A" w:rsidRPr="00664D6F">
        <w:rPr>
          <w:rFonts w:ascii="Times New Roman" w:eastAsia="Times New Roman" w:hAnsi="Times New Roman" w:cs="Times New Roman"/>
          <w:color w:val="000000"/>
          <w:sz w:val="24"/>
          <w:szCs w:val="24"/>
          <w:lang w:eastAsia="ru-RU"/>
        </w:rPr>
        <w:t>ассмотрение заявительных документов соискателя лицензии, лицензиата на предмет соблюдения лицензионных требований.</w:t>
      </w:r>
    </w:p>
    <w:p w14:paraId="5058CE2F" w14:textId="77777777" w:rsidR="003C5717" w:rsidRDefault="003C5717"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130E961" w14:textId="6982E34B" w:rsidR="00664D6F" w:rsidRPr="00664D6F" w:rsidRDefault="00664D6F"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государственного энергетического надзора по Московской области</w:t>
      </w:r>
      <w:r w:rsidR="00D86F02">
        <w:rPr>
          <w:rFonts w:ascii="Times New Roman" w:eastAsia="Times New Roman" w:hAnsi="Times New Roman" w:cs="Times New Roman"/>
          <w:b/>
          <w:color w:val="000000"/>
          <w:sz w:val="24"/>
          <w:szCs w:val="24"/>
          <w:lang w:eastAsia="ru-RU"/>
        </w:rPr>
        <w:t>.</w:t>
      </w:r>
    </w:p>
    <w:p w14:paraId="2EFE29F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C311EC3" w14:textId="77777777"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6375F515" w14:textId="7188FF7D" w:rsidR="005D7ABA" w:rsidRDefault="005D7ABA" w:rsidP="006277C5">
      <w:pPr>
        <w:tabs>
          <w:tab w:val="num" w:pos="284"/>
          <w:tab w:val="left" w:pos="546"/>
        </w:tabs>
        <w:spacing w:before="80"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sidR="00A859CE">
        <w:rPr>
          <w:rFonts w:ascii="Times New Roman" w:eastAsia="Times New Roman" w:hAnsi="Times New Roman" w:cs="Times New Roman"/>
          <w:color w:val="000000"/>
          <w:sz w:val="24"/>
          <w:szCs w:val="24"/>
          <w:lang w:eastAsia="ru-RU"/>
        </w:rPr>
        <w:t> </w:t>
      </w:r>
      <w:r w:rsidR="00376C45">
        <w:rPr>
          <w:rFonts w:ascii="Times New Roman" w:eastAsia="Times New Roman" w:hAnsi="Times New Roman" w:cs="Times New Roman"/>
          <w:color w:val="000000"/>
          <w:sz w:val="24"/>
          <w:szCs w:val="24"/>
          <w:lang w:eastAsia="ru-RU"/>
        </w:rPr>
        <w:t>теплотехническое оборудование», «</w:t>
      </w:r>
      <w:proofErr w:type="spellStart"/>
      <w:r w:rsidR="00376C45">
        <w:rPr>
          <w:rFonts w:ascii="Times New Roman" w:eastAsia="Times New Roman" w:hAnsi="Times New Roman" w:cs="Times New Roman"/>
          <w:color w:val="000000"/>
          <w:sz w:val="24"/>
          <w:szCs w:val="24"/>
          <w:lang w:eastAsia="ru-RU"/>
        </w:rPr>
        <w:t>Электрическиестанции,</w:t>
      </w:r>
      <w:r w:rsidRPr="005D7ABA">
        <w:rPr>
          <w:rFonts w:ascii="Times New Roman" w:eastAsia="Times New Roman" w:hAnsi="Times New Roman" w:cs="Times New Roman"/>
          <w:color w:val="000000"/>
          <w:sz w:val="24"/>
          <w:szCs w:val="24"/>
          <w:lang w:eastAsia="ru-RU"/>
        </w:rPr>
        <w:t>сети</w:t>
      </w:r>
      <w:proofErr w:type="spellEnd"/>
      <w:r w:rsidRPr="005D7ABA">
        <w:rPr>
          <w:rFonts w:ascii="Times New Roman" w:eastAsia="Times New Roman" w:hAnsi="Times New Roman" w:cs="Times New Roman"/>
          <w:color w:val="000000"/>
          <w:sz w:val="24"/>
          <w:szCs w:val="24"/>
          <w:lang w:eastAsia="ru-RU"/>
        </w:rPr>
        <w:t xml:space="preserve">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«Тепло-</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00376C45">
        <w:rPr>
          <w:rFonts w:ascii="Times New Roman" w:eastAsia="Times New Roman" w:hAnsi="Times New Roman" w:cs="Times New Roman"/>
          <w:color w:val="000000"/>
          <w:sz w:val="24"/>
          <w:szCs w:val="24"/>
          <w:lang w:eastAsia="ru-RU"/>
        </w:rPr>
        <w:t xml:space="preserve"> специальных технических </w:t>
      </w:r>
      <w:proofErr w:type="spellStart"/>
      <w:r w:rsidR="00376C45">
        <w:rPr>
          <w:rFonts w:ascii="Times New Roman" w:eastAsia="Times New Roman" w:hAnsi="Times New Roman" w:cs="Times New Roman"/>
          <w:color w:val="000000"/>
          <w:sz w:val="24"/>
          <w:szCs w:val="24"/>
          <w:lang w:eastAsia="ru-RU"/>
        </w:rPr>
        <w:t>систем</w:t>
      </w:r>
      <w:r w:rsidRPr="005D7ABA">
        <w:rPr>
          <w:rFonts w:ascii="Times New Roman" w:eastAsia="Times New Roman" w:hAnsi="Times New Roman" w:cs="Times New Roman"/>
          <w:color w:val="000000"/>
          <w:sz w:val="24"/>
          <w:szCs w:val="24"/>
          <w:lang w:eastAsia="ru-RU"/>
        </w:rPr>
        <w:t>и</w:t>
      </w:r>
      <w:proofErr w:type="spellEnd"/>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sidR="00232188">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2B81E2E9" w14:textId="77777777" w:rsidR="003073D1" w:rsidRDefault="003073D1"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D573226" w14:textId="5155C3A6" w:rsidR="00A859CE" w:rsidRDefault="00A859CE" w:rsidP="006277C5">
      <w:pPr>
        <w:tabs>
          <w:tab w:val="num" w:pos="284"/>
        </w:tabs>
        <w:spacing w:before="80"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679C0E" w14:textId="761604D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79A9ABD" w14:textId="451FA3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387D90" w14:textId="5D570E64"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3B0733D8" w14:textId="794E8F4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E5CBF03" w14:textId="5506F074"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67188BE3" w14:textId="60B8B43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85E6F55" w14:textId="3FD43316" w:rsidR="00D80EDE" w:rsidRPr="007B4B21" w:rsidRDefault="00232188"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00D80EDE" w:rsidRPr="007B4B21">
        <w:rPr>
          <w:rFonts w:ascii="Times New Roman" w:eastAsia="Times New Roman" w:hAnsi="Times New Roman" w:cs="Times New Roman"/>
          <w:color w:val="000000"/>
          <w:sz w:val="24"/>
          <w:szCs w:val="24"/>
          <w:lang w:eastAsia="ru-RU"/>
        </w:rPr>
        <w:t>315-ФЗ «О саморегулируемых организациях»;</w:t>
      </w:r>
    </w:p>
    <w:p w14:paraId="19E1E9B8" w14:textId="3C43B421"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0AD00985" w14:textId="506FE8A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79CD25EA" w14:textId="6711A9DA" w:rsidR="00D80EDE" w:rsidRPr="007B4B21" w:rsidRDefault="00E95463"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D80EDE" w:rsidRPr="007B4B21">
        <w:rPr>
          <w:rFonts w:ascii="Times New Roman" w:eastAsia="Times New Roman" w:hAnsi="Times New Roman" w:cs="Times New Roman"/>
          <w:color w:val="000000"/>
          <w:sz w:val="24"/>
          <w:szCs w:val="24"/>
          <w:lang w:eastAsia="ru-RU"/>
        </w:rPr>
        <w:t>я 2010 г. № 190-ФЗ «О теплоснабжении»;</w:t>
      </w:r>
    </w:p>
    <w:p w14:paraId="049DE13F" w14:textId="157EC1DE"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5A77E0B" w14:textId="2FBE4DE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1C9C3F1F" w14:textId="0678890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312E43AE" w14:textId="2B29E94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sidR="00232188">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54DE3E2" w14:textId="1488E275"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7EE709B0" w14:textId="01E6F7C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8 августа 2012 г. № 808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6BAFEF" w14:textId="32BF7B8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sidR="00232188">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4337F3E3" w14:textId="13E27397"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51653EA5" w14:textId="5031057F"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8ACB3DF" w14:textId="1DA79A0D"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4D2935">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7B7190E0" w14:textId="0C50F4C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sidR="004D2935">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ECFD058" w14:textId="2594CC9C"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4EC2AB18" w14:textId="36480430"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1E1D0D0" w14:textId="2FD9DFF8"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024EDCC" w14:textId="66C0657A"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7C8B6251" w14:textId="76F38186" w:rsidR="00D80EDE" w:rsidRPr="007B4B21" w:rsidRDefault="00D80EDE"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sidR="00464C2B">
        <w:rPr>
          <w:rFonts w:ascii="Times New Roman" w:eastAsia="Times New Roman" w:hAnsi="Times New Roman" w:cs="Times New Roman"/>
          <w:color w:val="000000"/>
          <w:sz w:val="24"/>
          <w:szCs w:val="24"/>
          <w:lang w:eastAsia="ru-RU"/>
        </w:rPr>
        <w:t>объектов теплоснабжения</w:t>
      </w:r>
      <w:r w:rsidR="00376C45">
        <w:rPr>
          <w:rFonts w:ascii="Times New Roman" w:eastAsia="Times New Roman" w:hAnsi="Times New Roman" w:cs="Times New Roman"/>
          <w:color w:val="000000"/>
          <w:sz w:val="24"/>
          <w:szCs w:val="24"/>
          <w:lang w:eastAsia="ru-RU"/>
        </w:rPr>
        <w:t xml:space="preserve">            </w:t>
      </w:r>
      <w:r w:rsidR="00464C2B">
        <w:rPr>
          <w:rFonts w:ascii="Times New Roman" w:eastAsia="Times New Roman" w:hAnsi="Times New Roman" w:cs="Times New Roman"/>
          <w:color w:val="000000"/>
          <w:sz w:val="24"/>
          <w:szCs w:val="24"/>
          <w:lang w:eastAsia="ru-RU"/>
        </w:rPr>
        <w:t xml:space="preserve"> и </w:t>
      </w:r>
      <w:proofErr w:type="spellStart"/>
      <w:r w:rsidR="00464C2B">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0FE6C2A1" w14:textId="3C23C6C5" w:rsidR="00A859CE" w:rsidRPr="007B4B21" w:rsidRDefault="00464C2B" w:rsidP="006277C5">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D80EDE"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3E25A7DA" w14:textId="77777777" w:rsidR="003073D1" w:rsidRDefault="003073D1"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F480317" w14:textId="5A75A67F" w:rsidR="005D7ABA" w:rsidRPr="005D7ABA" w:rsidRDefault="00E36683"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5D7ABA" w:rsidRPr="005D7ABA">
        <w:rPr>
          <w:rFonts w:ascii="Times New Roman" w:eastAsia="Times New Roman" w:hAnsi="Times New Roman" w:cs="Times New Roman"/>
          <w:b/>
          <w:color w:val="000000"/>
          <w:sz w:val="24"/>
          <w:szCs w:val="24"/>
          <w:lang w:eastAsia="ru-RU"/>
        </w:rPr>
        <w:t>профессиональные знания:</w:t>
      </w:r>
    </w:p>
    <w:p w14:paraId="48AB68BD" w14:textId="3279FA89" w:rsidR="005D7ABA" w:rsidRPr="005D7ABA" w:rsidRDefault="006D008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5D7ABA"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13D95FDD" w14:textId="4AB1C340" w:rsidR="00D564CE" w:rsidRDefault="006D0087" w:rsidP="003073D1">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209C5727" w14:textId="77777777" w:rsidR="003073D1" w:rsidRPr="003073D1" w:rsidRDefault="003073D1" w:rsidP="003073D1">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949F50A" w14:textId="3B7D5AAE" w:rsidR="005D7ABA" w:rsidRPr="004D2935" w:rsidRDefault="004D2935" w:rsidP="004D2935">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w:t>
      </w:r>
      <w:r w:rsidR="005D7ABA" w:rsidRPr="004D2935">
        <w:rPr>
          <w:rFonts w:ascii="Times New Roman" w:eastAsia="Times New Roman" w:hAnsi="Times New Roman" w:cs="Times New Roman"/>
          <w:b/>
          <w:color w:val="000000"/>
          <w:sz w:val="24"/>
          <w:szCs w:val="24"/>
          <w:lang w:eastAsia="ru-RU"/>
        </w:rPr>
        <w:t>ребования к профессиональным умениям:</w:t>
      </w:r>
    </w:p>
    <w:p w14:paraId="354A6AA8" w14:textId="18CB5B60" w:rsidR="005D7ABA" w:rsidRP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D7ABA"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005D7ABA" w:rsidRPr="005D7ABA">
        <w:rPr>
          <w:rFonts w:ascii="Times New Roman" w:eastAsia="Times New Roman" w:hAnsi="Times New Roman" w:cs="Times New Roman"/>
          <w:color w:val="000000"/>
          <w:sz w:val="24"/>
          <w:szCs w:val="24"/>
          <w:lang w:eastAsia="ru-RU"/>
        </w:rPr>
        <w:t>требований безопасности</w:t>
      </w:r>
      <w:proofErr w:type="gramEnd"/>
      <w:r w:rsidR="005D7ABA"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и сетей;</w:t>
      </w:r>
    </w:p>
    <w:p w14:paraId="02EA89B3" w14:textId="4C7D26A0" w:rsidR="005D7ABA" w:rsidRDefault="006D008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к эксплуатации энергоустановок.</w:t>
      </w:r>
    </w:p>
    <w:p w14:paraId="153F5D3B" w14:textId="77777777" w:rsidR="00D564CE" w:rsidRDefault="00D564CE" w:rsidP="003073D1">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7AB14342" w14:textId="530C99F4" w:rsidR="005D7ABA" w:rsidRPr="00E36683" w:rsidRDefault="00E36683" w:rsidP="006277C5">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5E6B585" w14:textId="76BCDF72"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 и индивидуальных предпринимателей и оформлять их результаты;</w:t>
      </w:r>
    </w:p>
    <w:p w14:paraId="5ECE8A34" w14:textId="46D51CAA"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sidR="00376C45">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3498D365" w14:textId="55871603"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5F28FBF" w14:textId="25203111"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25818C39" w14:textId="5F072E38" w:rsidR="00E36683" w:rsidRPr="006D0087" w:rsidRDefault="00E36683" w:rsidP="006277C5">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75ED2784" w14:textId="3184FA67" w:rsidR="00E36683" w:rsidRPr="006D0087" w:rsidRDefault="00E36683"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7D6E33C3"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07C4A945" w14:textId="672F3764" w:rsidR="005D7ABA"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 государственного строительного надзора и надзора за саморегулируемыми организациями</w:t>
      </w:r>
      <w:r w:rsidR="00D86F02">
        <w:rPr>
          <w:rFonts w:ascii="Times New Roman" w:eastAsia="Times New Roman" w:hAnsi="Times New Roman" w:cs="Times New Roman"/>
          <w:b/>
          <w:color w:val="000000"/>
          <w:sz w:val="24"/>
          <w:szCs w:val="24"/>
          <w:lang w:eastAsia="ru-RU"/>
        </w:rPr>
        <w:t>.</w:t>
      </w:r>
    </w:p>
    <w:p w14:paraId="1FED09D5"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CB1959F" w14:textId="77777777" w:rsidR="005D7ABA" w:rsidRDefault="005D7ABA"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3C5C012" w14:textId="7D10BCE4" w:rsidR="005D7ABA" w:rsidRDefault="005D7ABA"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w:t>
      </w:r>
      <w:proofErr w:type="spellStart"/>
      <w:r w:rsidRPr="005D7ABA">
        <w:rPr>
          <w:rFonts w:ascii="Times New Roman" w:eastAsia="Times New Roman" w:hAnsi="Times New Roman" w:cs="Times New Roman"/>
          <w:color w:val="000000"/>
          <w:sz w:val="24"/>
          <w:szCs w:val="24"/>
          <w:lang w:eastAsia="ru-RU"/>
        </w:rPr>
        <w:t>Техносферная</w:t>
      </w:r>
      <w:proofErr w:type="spellEnd"/>
      <w:r w:rsidRPr="005D7ABA">
        <w:rPr>
          <w:rFonts w:ascii="Times New Roman" w:eastAsia="Times New Roman" w:hAnsi="Times New Roman" w:cs="Times New Roman"/>
          <w:color w:val="000000"/>
          <w:sz w:val="24"/>
          <w:szCs w:val="24"/>
          <w:lang w:eastAsia="ru-RU"/>
        </w:rPr>
        <w:t xml:space="preserve"> безопасность», «Менеджмент», «Архитектура», «Градостроительство», «Строительство»,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техническое прикрытие автомобильных дорог, мостов и тоннелей», «Строительство </w:t>
      </w:r>
      <w:r w:rsidR="00376C45">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эксплуатация зданий и сооружений»  или иные специальности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Российской Федерации установлено соответствие указанным специальностям и направлениям подготовки.</w:t>
      </w:r>
    </w:p>
    <w:p w14:paraId="639EFAA2"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2FEC7733" w14:textId="77777777" w:rsidR="009D1C04" w:rsidRDefault="009D1C04"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066F52F" w14:textId="405A5DA8" w:rsidR="009D1C04" w:rsidRPr="005F111A" w:rsidRDefault="009D1C04"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 xml:space="preserve">2001 г. № 195-ФЗ; </w:t>
      </w:r>
    </w:p>
    <w:p w14:paraId="08D8CB18" w14:textId="6AD2E307"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7FF401FA" w14:textId="72635C1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4EFCCD1F" w14:textId="1ABBFA1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12 января 1996 г. № 7-ФЗ «О некоммерческих организациях»;</w:t>
      </w:r>
    </w:p>
    <w:p w14:paraId="5355EBD0" w14:textId="30D2331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22446454" w14:textId="1B3EA6F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117-ФЗ «О безопасности гидротехнических сооружений»;</w:t>
      </w:r>
    </w:p>
    <w:p w14:paraId="34C9B538" w14:textId="07E13C9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14:paraId="393A02DB" w14:textId="257BE32C"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8C596A" w14:textId="3DDE69B2"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14:paraId="004EE06C" w14:textId="6CF5AEFB"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D044974" w14:textId="2BDEAC9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5882D1A6" w14:textId="7A8FD4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6DA027DD" w14:textId="68AA1E7F"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Федеральный закон от 1 декабря 2007 г. № 315-ФЗ «О саморегулируемых организациях»;</w:t>
      </w:r>
    </w:p>
    <w:p w14:paraId="398B0CDA" w14:textId="36A2F563"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требованиях пожарной безопасности»;</w:t>
      </w:r>
    </w:p>
    <w:p w14:paraId="2678E9A7" w14:textId="062B7B88"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w:t>
      </w:r>
      <w:proofErr w:type="gramStart"/>
      <w:r w:rsidRPr="005F111A">
        <w:rPr>
          <w:rFonts w:ascii="Times New Roman" w:eastAsia="Times New Roman" w:hAnsi="Times New Roman" w:cs="Times New Roman"/>
          <w:color w:val="000000"/>
          <w:sz w:val="24"/>
          <w:szCs w:val="24"/>
          <w:lang w:eastAsia="ru-RU"/>
        </w:rPr>
        <w:t xml:space="preserve">надзора)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и муниципального контроля»;</w:t>
      </w:r>
    </w:p>
    <w:p w14:paraId="07A87913" w14:textId="10919A4E"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безопасности зданий и сооружений»;</w:t>
      </w:r>
    </w:p>
    <w:p w14:paraId="6539735D" w14:textId="494469E0"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80BB018" w14:textId="77C6A95A"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Российской Федерации»;</w:t>
      </w:r>
    </w:p>
    <w:p w14:paraId="236F657B" w14:textId="695BC6A1" w:rsidR="009D1C04" w:rsidRPr="005F111A" w:rsidRDefault="009D1C04"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0477A3E4" w14:textId="5591C52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19 января 2005 г. № 30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Типовом регламенте взаимодействия федеральных органов исполнительной власти»;</w:t>
      </w:r>
    </w:p>
    <w:p w14:paraId="4BA168E4" w14:textId="0DAD59B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16 февраля 2008 г. № 87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составе разделов проектной документации и требованиях к их содержанию»;</w:t>
      </w:r>
    </w:p>
    <w:p w14:paraId="1BED8FEC" w14:textId="3C257F34"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21 июня 2010 г. № 468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проведения строительного контроля при осуществлении строительства, реконструкции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и капитального ремонта объектов капитального строительства»;</w:t>
      </w:r>
    </w:p>
    <w:p w14:paraId="202931C8" w14:textId="4CFF2149"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сентября 2011 г. № 802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Правил проведения консервации объекта капитального строительства»;</w:t>
      </w:r>
    </w:p>
    <w:p w14:paraId="4B1B58A0" w14:textId="64643B1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25 августа 2012 г.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 851</w:t>
      </w:r>
      <w:r w:rsidR="00464C2B">
        <w:rPr>
          <w:rFonts w:ascii="Times New Roman" w:eastAsia="Times New Roman" w:hAnsi="Times New Roman" w:cs="Times New Roman"/>
          <w:color w:val="000000"/>
          <w:sz w:val="24"/>
          <w:szCs w:val="24"/>
          <w:lang w:eastAsia="ru-RU"/>
        </w:rPr>
        <w:t xml:space="preserve"> </w:t>
      </w:r>
      <w:r w:rsidR="009D1C04" w:rsidRPr="005F111A">
        <w:rPr>
          <w:rFonts w:ascii="Times New Roman" w:eastAsia="Times New Roman" w:hAnsi="Times New Roman" w:cs="Times New Roman"/>
          <w:color w:val="000000"/>
          <w:sz w:val="24"/>
          <w:szCs w:val="24"/>
          <w:lang w:eastAsia="ru-RU"/>
        </w:rPr>
        <w:t>«О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раскрытия федеральными органами исполнительной власти информации </w:t>
      </w:r>
      <w:r w:rsidR="00464C2B">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о подготовке проектов нормативных правовых актов и результатах их</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общественного обсуждения»;</w:t>
      </w:r>
    </w:p>
    <w:p w14:paraId="3E631F44" w14:textId="34B0A04A"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22 ноября 2012 г. № 1202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утверждении Положения о государственном надзоре за деятельностью </w:t>
      </w:r>
      <w:r w:rsidR="005F111A" w:rsidRPr="005F111A">
        <w:rPr>
          <w:rFonts w:ascii="Times New Roman" w:eastAsia="Times New Roman" w:hAnsi="Times New Roman" w:cs="Times New Roman"/>
          <w:color w:val="000000"/>
          <w:sz w:val="24"/>
          <w:szCs w:val="24"/>
          <w:lang w:eastAsia="ru-RU"/>
        </w:rPr>
        <w:t>с</w:t>
      </w:r>
      <w:r w:rsidR="009D1C04" w:rsidRPr="005F111A">
        <w:rPr>
          <w:rFonts w:ascii="Times New Roman" w:eastAsia="Times New Roman" w:hAnsi="Times New Roman" w:cs="Times New Roman"/>
          <w:color w:val="000000"/>
          <w:sz w:val="24"/>
          <w:szCs w:val="24"/>
          <w:lang w:eastAsia="ru-RU"/>
        </w:rPr>
        <w:t>аморегулируемых организаций»;</w:t>
      </w:r>
    </w:p>
    <w:p w14:paraId="28C99E23" w14:textId="211B18A1"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28 апреля 2015 г. № 415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5D3B98AD" w14:textId="55EDD3E2"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11 мая 2017 г. № 559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525D18E9" w14:textId="670B303C" w:rsidR="009D1C04" w:rsidRPr="005F111A" w:rsidRDefault="00232188" w:rsidP="006277C5">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1087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Положения о федеральном государственном строительном надзоре»;</w:t>
      </w:r>
    </w:p>
    <w:p w14:paraId="546614B5" w14:textId="765C727C" w:rsidR="005D7ABA" w:rsidRDefault="00232188" w:rsidP="00D564CE">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D1C04" w:rsidRPr="005F111A">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r w:rsidR="007A7D27">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009D1C04" w:rsidRPr="005F111A">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0A96F23" w14:textId="77777777" w:rsidR="00D564CE" w:rsidRPr="005F111A" w:rsidRDefault="00D564CE" w:rsidP="00D564CE">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6B3536FF" w14:textId="77777777" w:rsidR="005D7ABA" w:rsidRPr="005D7ABA" w:rsidRDefault="005D7ABA" w:rsidP="00D564CE">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Требования к знаниям:</w:t>
      </w:r>
    </w:p>
    <w:p w14:paraId="738BCD45" w14:textId="0C412EB9"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общие понятия саморегулирования и саморегулируемых организаций;</w:t>
      </w:r>
    </w:p>
    <w:p w14:paraId="554EBAFD" w14:textId="3D4E20C2" w:rsidR="005D7ABA" w:rsidRPr="005F111A" w:rsidRDefault="005D7ABA" w:rsidP="00D564CE">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основные функции, права и обязанности саморегулируемой организации;</w:t>
      </w:r>
    </w:p>
    <w:p w14:paraId="48685D8B" w14:textId="728EEEB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w:t>
      </w:r>
    </w:p>
    <w:p w14:paraId="66D96AF8" w14:textId="4D2EB7E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в сфере деятельности саморегулируемых организаций;</w:t>
      </w:r>
    </w:p>
    <w:p w14:paraId="3DE9A541" w14:textId="1CADCAD9"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lastRenderedPageBreak/>
        <w:t>порядок привлечения к административной ответственности за нарушение требований законодательства о саморегулируемых организациях.</w:t>
      </w:r>
    </w:p>
    <w:p w14:paraId="47757D70" w14:textId="14519B78"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порядок присвоения некоммерческой организации статуса саморегулируемой организации </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15A0ED4" w14:textId="6AB1DB45"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14:paraId="76F78605" w14:textId="353FDB7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10DD7810" w14:textId="59C05FEA"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требования информационной открытости к саморегулируемым организациям;</w:t>
      </w:r>
    </w:p>
    <w:p w14:paraId="1B53C1C6" w14:textId="19C604D1" w:rsidR="005D7ABA" w:rsidRPr="005F111A" w:rsidRDefault="005D7ABA" w:rsidP="006277C5">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вопросы государственного контроля (надзора) за соблюдением требований законодательства</w:t>
      </w:r>
      <w:r w:rsidR="00376C45">
        <w:rPr>
          <w:rFonts w:ascii="Times New Roman" w:eastAsia="Times New Roman" w:hAnsi="Times New Roman" w:cs="Times New Roman"/>
          <w:color w:val="000000"/>
          <w:sz w:val="24"/>
          <w:szCs w:val="24"/>
          <w:lang w:eastAsia="ru-RU"/>
        </w:rPr>
        <w:t xml:space="preserve">        </w:t>
      </w:r>
      <w:r w:rsidRPr="005F111A">
        <w:rPr>
          <w:rFonts w:ascii="Times New Roman" w:eastAsia="Times New Roman" w:hAnsi="Times New Roman" w:cs="Times New Roman"/>
          <w:color w:val="000000"/>
          <w:sz w:val="24"/>
          <w:szCs w:val="24"/>
          <w:lang w:eastAsia="ru-RU"/>
        </w:rPr>
        <w:t xml:space="preserve">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6F195286" w14:textId="77777777" w:rsidR="00D564CE" w:rsidRDefault="00D564CE" w:rsidP="006277C5">
      <w:pPr>
        <w:tabs>
          <w:tab w:val="num" w:pos="284"/>
          <w:tab w:val="left" w:pos="546"/>
        </w:tabs>
        <w:spacing w:before="80" w:after="0" w:line="240" w:lineRule="auto"/>
        <w:jc w:val="both"/>
        <w:rPr>
          <w:rFonts w:ascii="Times New Roman" w:eastAsia="Times New Roman" w:hAnsi="Times New Roman" w:cs="Times New Roman"/>
          <w:b/>
          <w:color w:val="000000"/>
          <w:sz w:val="24"/>
          <w:szCs w:val="24"/>
          <w:lang w:eastAsia="ru-RU"/>
        </w:rPr>
      </w:pPr>
    </w:p>
    <w:p w14:paraId="773D991A" w14:textId="77777777" w:rsidR="005D7ABA" w:rsidRPr="008D5746" w:rsidRDefault="005D7ABA"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112761ED" w14:textId="31E86384" w:rsidR="005D7ABA" w:rsidRPr="008D5746" w:rsidRDefault="007A7D27" w:rsidP="003073D1">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 xml:space="preserve">рганизация и проведение плановых и внеплановых контрольно-надзорных мероприятий </w:t>
      </w:r>
      <w:r>
        <w:rPr>
          <w:rFonts w:ascii="Times New Roman" w:eastAsia="Times New Roman" w:hAnsi="Times New Roman" w:cs="Times New Roman"/>
          <w:color w:val="000000"/>
          <w:sz w:val="24"/>
          <w:szCs w:val="24"/>
          <w:lang w:eastAsia="ru-RU"/>
        </w:rPr>
        <w:br/>
      </w:r>
      <w:r w:rsidR="005D7ABA" w:rsidRPr="008D5746">
        <w:rPr>
          <w:rFonts w:ascii="Times New Roman" w:eastAsia="Times New Roman" w:hAnsi="Times New Roman" w:cs="Times New Roman"/>
          <w:color w:val="000000"/>
          <w:sz w:val="24"/>
          <w:szCs w:val="24"/>
          <w:lang w:eastAsia="ru-RU"/>
        </w:rPr>
        <w:t>в отношении саморегулируемых организаций;</w:t>
      </w:r>
    </w:p>
    <w:p w14:paraId="2EE46EBB" w14:textId="67FD5D82"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формление результатов контрольно-надзорной деятельности и применение мер административного воздействия;</w:t>
      </w:r>
    </w:p>
    <w:p w14:paraId="0C78C72A" w14:textId="5AACB0B5" w:rsidR="005D7ABA" w:rsidRPr="008D5746"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8D5746">
        <w:rPr>
          <w:rFonts w:ascii="Times New Roman" w:eastAsia="Times New Roman" w:hAnsi="Times New Roman" w:cs="Times New Roman"/>
          <w:color w:val="000000"/>
          <w:sz w:val="24"/>
          <w:szCs w:val="24"/>
          <w:lang w:eastAsia="ru-RU"/>
        </w:rPr>
        <w:t>одготовка и рассм</w:t>
      </w:r>
      <w:r w:rsidR="00D86F02">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трение материалов дел об административных правонарушениях;</w:t>
      </w:r>
    </w:p>
    <w:p w14:paraId="339EEAA8" w14:textId="2188B566" w:rsidR="005D7ABA" w:rsidRDefault="007A7D27" w:rsidP="006277C5">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ABA" w:rsidRPr="008D5746">
        <w:rPr>
          <w:rFonts w:ascii="Times New Roman" w:eastAsia="Times New Roman" w:hAnsi="Times New Roman" w:cs="Times New Roman"/>
          <w:color w:val="000000"/>
          <w:sz w:val="24"/>
          <w:szCs w:val="24"/>
          <w:lang w:eastAsia="ru-RU"/>
        </w:rPr>
        <w:t>едение государственного реестра саморегулируемых организаций по соответствующим основаниям.</w:t>
      </w:r>
    </w:p>
    <w:p w14:paraId="36103030" w14:textId="77777777" w:rsidR="00B828A9"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7F4DCED" w14:textId="77777777" w:rsidR="00B828A9" w:rsidRPr="00664D6F"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 xml:space="preserve">государственного энергетического надзора по </w:t>
      </w:r>
      <w:r>
        <w:rPr>
          <w:rFonts w:ascii="Times New Roman" w:eastAsia="Times New Roman" w:hAnsi="Times New Roman" w:cs="Times New Roman"/>
          <w:b/>
          <w:color w:val="000000"/>
          <w:sz w:val="24"/>
          <w:szCs w:val="24"/>
          <w:lang w:eastAsia="ru-RU"/>
        </w:rPr>
        <w:t xml:space="preserve">Тверской </w:t>
      </w:r>
      <w:r w:rsidRPr="00664D6F">
        <w:rPr>
          <w:rFonts w:ascii="Times New Roman" w:eastAsia="Times New Roman" w:hAnsi="Times New Roman" w:cs="Times New Roman"/>
          <w:b/>
          <w:color w:val="000000"/>
          <w:sz w:val="24"/>
          <w:szCs w:val="24"/>
          <w:lang w:eastAsia="ru-RU"/>
        </w:rPr>
        <w:t>области</w:t>
      </w:r>
      <w:r>
        <w:rPr>
          <w:rFonts w:ascii="Times New Roman" w:eastAsia="Times New Roman" w:hAnsi="Times New Roman" w:cs="Times New Roman"/>
          <w:b/>
          <w:color w:val="000000"/>
          <w:sz w:val="24"/>
          <w:szCs w:val="24"/>
          <w:lang w:eastAsia="ru-RU"/>
        </w:rPr>
        <w:t>.</w:t>
      </w:r>
    </w:p>
    <w:p w14:paraId="27CC2E98"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F243411"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AEE4885" w14:textId="77777777" w:rsidR="00B828A9" w:rsidRDefault="00B828A9" w:rsidP="00B828A9">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«Тепло- </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 xml:space="preserve">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Pr="005D7ABA">
        <w:rPr>
          <w:rFonts w:ascii="Times New Roman" w:eastAsia="Times New Roman" w:hAnsi="Times New Roman" w:cs="Times New Roman"/>
          <w:color w:val="000000"/>
          <w:sz w:val="24"/>
          <w:szCs w:val="24"/>
          <w:lang w:eastAsia="ru-RU"/>
        </w:rPr>
        <w:t xml:space="preserve"> специальных технических систем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7260CFB5"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70D5834"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25FD89B3"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0A986475"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Федеральный закон от 27 декабря 2002 г. № 184-ФЗ «О техническом регулировании»;</w:t>
      </w:r>
    </w:p>
    <w:p w14:paraId="13529A7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62FCCFBF"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BAD0A5"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74E2FFE3"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437F9F46"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315-ФЗ «О саморегулируемых организациях»;</w:t>
      </w:r>
    </w:p>
    <w:p w14:paraId="120E2B5B"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A1FD41"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157D6D20"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Pr="007B4B21">
        <w:rPr>
          <w:rFonts w:ascii="Times New Roman" w:eastAsia="Times New Roman" w:hAnsi="Times New Roman" w:cs="Times New Roman"/>
          <w:color w:val="000000"/>
          <w:sz w:val="24"/>
          <w:szCs w:val="24"/>
          <w:lang w:eastAsia="ru-RU"/>
        </w:rPr>
        <w:t>я 2010 г. № 190-ФЗ «О теплоснабжении»;</w:t>
      </w:r>
    </w:p>
    <w:p w14:paraId="07D0152F"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54C9542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7B4B21">
        <w:rPr>
          <w:rFonts w:ascii="Times New Roman" w:eastAsia="Times New Roman" w:hAnsi="Times New Roman" w:cs="Times New Roman"/>
          <w:color w:val="000000"/>
          <w:sz w:val="24"/>
          <w:szCs w:val="24"/>
          <w:lang w:eastAsia="ru-RU"/>
        </w:rPr>
        <w:t>надзоре)</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4AAE89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DFCC3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38A9A28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5ECD2BB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133CC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w:t>
      </w:r>
      <w:r>
        <w:rPr>
          <w:rFonts w:ascii="Times New Roman" w:eastAsia="Times New Roman" w:hAnsi="Times New Roman" w:cs="Times New Roman"/>
          <w:color w:val="000000"/>
          <w:sz w:val="24"/>
          <w:szCs w:val="24"/>
          <w:lang w:eastAsia="ru-RU"/>
        </w:rPr>
        <w:t xml:space="preserve">          </w:t>
      </w:r>
      <w:r w:rsidRPr="007B4B21">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7D0ED589"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3D22DAAA"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D2B709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068C3478"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BC595C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760F66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47DE3412"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2807254"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lastRenderedPageBreak/>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04AEC78D" w14:textId="77777777" w:rsidR="00B828A9" w:rsidRPr="007B4B21"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Pr>
          <w:rFonts w:ascii="Times New Roman" w:eastAsia="Times New Roman" w:hAnsi="Times New Roman" w:cs="Times New Roman"/>
          <w:color w:val="000000"/>
          <w:sz w:val="24"/>
          <w:szCs w:val="24"/>
          <w:lang w:eastAsia="ru-RU"/>
        </w:rPr>
        <w:t xml:space="preserve">объектов теплоснабжения           и </w:t>
      </w:r>
      <w:proofErr w:type="spellStart"/>
      <w:r>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402A2731" w14:textId="77777777" w:rsidR="00B828A9" w:rsidRDefault="00B828A9" w:rsidP="00B828A9">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2C2E5AC5" w14:textId="77777777" w:rsidR="00B828A9" w:rsidRPr="007B4B21" w:rsidRDefault="00B828A9" w:rsidP="00B828A9">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095CF47D" w14:textId="77777777" w:rsidR="00B828A9" w:rsidRPr="005D7ABA" w:rsidRDefault="00B828A9" w:rsidP="00B828A9">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Pr="005D7ABA">
        <w:rPr>
          <w:rFonts w:ascii="Times New Roman" w:eastAsia="Times New Roman" w:hAnsi="Times New Roman" w:cs="Times New Roman"/>
          <w:b/>
          <w:color w:val="000000"/>
          <w:sz w:val="24"/>
          <w:szCs w:val="24"/>
          <w:lang w:eastAsia="ru-RU"/>
        </w:rPr>
        <w:t>профессиональные знания:</w:t>
      </w:r>
    </w:p>
    <w:p w14:paraId="4E1C065F" w14:textId="77777777" w:rsidR="00B828A9" w:rsidRPr="005D7ABA"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242D55BC" w14:textId="77777777" w:rsidR="00B828A9"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7A3EE45C" w14:textId="77777777" w:rsidR="00B828A9" w:rsidRPr="005D7ABA"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59CBA02C" w14:textId="77777777" w:rsidR="00B828A9" w:rsidRPr="004D2935" w:rsidRDefault="00B828A9" w:rsidP="00B828A9">
      <w:pPr>
        <w:pStyle w:val="a7"/>
        <w:tabs>
          <w:tab w:val="left" w:pos="546"/>
        </w:tabs>
        <w:spacing w:before="80"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Требования к профессиональным умениям:</w:t>
      </w:r>
    </w:p>
    <w:p w14:paraId="73CC9079" w14:textId="77777777" w:rsidR="00B828A9" w:rsidRPr="005D7ABA"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Pr="005D7ABA">
        <w:rPr>
          <w:rFonts w:ascii="Times New Roman" w:eastAsia="Times New Roman" w:hAnsi="Times New Roman" w:cs="Times New Roman"/>
          <w:color w:val="000000"/>
          <w:sz w:val="24"/>
          <w:szCs w:val="24"/>
          <w:lang w:eastAsia="ru-RU"/>
        </w:rPr>
        <w:t>требований безопасности</w:t>
      </w:r>
      <w:proofErr w:type="gramEnd"/>
      <w:r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сетей;</w:t>
      </w:r>
    </w:p>
    <w:p w14:paraId="09CF5FA8" w14:textId="77777777" w:rsidR="00B828A9" w:rsidRDefault="00B828A9" w:rsidP="00B828A9">
      <w:pPr>
        <w:pStyle w:val="a7"/>
        <w:numPr>
          <w:ilvl w:val="0"/>
          <w:numId w:val="5"/>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к эксплуатации энергоустановок.</w:t>
      </w:r>
    </w:p>
    <w:p w14:paraId="73956082" w14:textId="77777777" w:rsidR="00B828A9" w:rsidRDefault="00B828A9" w:rsidP="00B828A9">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44A44912" w14:textId="77777777" w:rsidR="00B828A9" w:rsidRPr="00E36683" w:rsidRDefault="00B828A9" w:rsidP="00B828A9">
      <w:pPr>
        <w:tabs>
          <w:tab w:val="num" w:pos="284"/>
          <w:tab w:val="left" w:pos="546"/>
        </w:tabs>
        <w:spacing w:before="80"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D941C77"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профилактические мероприятия в отношении юридических лиц </w:t>
      </w:r>
      <w:r>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и индивидуальных предпринимателей и оформлять их результаты;</w:t>
      </w:r>
    </w:p>
    <w:p w14:paraId="6614F4C5"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w:t>
      </w:r>
      <w:r>
        <w:rPr>
          <w:rFonts w:ascii="Times New Roman" w:eastAsia="Times New Roman" w:hAnsi="Times New Roman" w:cs="Times New Roman"/>
          <w:color w:val="000000"/>
          <w:sz w:val="24"/>
          <w:szCs w:val="24"/>
          <w:lang w:eastAsia="ru-RU"/>
        </w:rPr>
        <w:t xml:space="preserve">        </w:t>
      </w:r>
      <w:r w:rsidRPr="006D0087">
        <w:rPr>
          <w:rFonts w:ascii="Times New Roman" w:eastAsia="Times New Roman" w:hAnsi="Times New Roman" w:cs="Times New Roman"/>
          <w:color w:val="000000"/>
          <w:sz w:val="24"/>
          <w:szCs w:val="24"/>
          <w:lang w:eastAsia="ru-RU"/>
        </w:rPr>
        <w:t xml:space="preserve">в отношении юридических лиц и индивидуальных предпринимателей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4CFF0700"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EBC783E"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4F5DDC48"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5ED89670" w14:textId="77777777" w:rsidR="00B828A9" w:rsidRPr="006D0087" w:rsidRDefault="00B828A9" w:rsidP="00B828A9">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14A3C181" w14:textId="77777777" w:rsidR="00464C2B" w:rsidRPr="00464C2B" w:rsidRDefault="00464C2B" w:rsidP="00D564CE">
      <w:pPr>
        <w:pStyle w:val="a7"/>
        <w:tabs>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7E664151" w14:textId="02740033" w:rsidR="004B3A58" w:rsidRDefault="004B3A58" w:rsidP="006277C5">
      <w:pPr>
        <w:tabs>
          <w:tab w:val="num" w:pos="284"/>
        </w:tabs>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w:t>
      </w:r>
      <w:r w:rsidR="00DB653D">
        <w:rPr>
          <w:rFonts w:ascii="Times New Roman" w:eastAsia="Times New Roman" w:hAnsi="Times New Roman" w:cs="Times New Roman"/>
          <w:b/>
          <w:color w:val="000000"/>
          <w:sz w:val="24"/>
          <w:szCs w:val="24"/>
          <w:lang w:eastAsia="ru-RU"/>
        </w:rPr>
        <w:t>общего промышленного надзора</w:t>
      </w:r>
      <w:r w:rsidRPr="00C660CD">
        <w:rPr>
          <w:rFonts w:ascii="Times New Roman" w:eastAsia="Times New Roman" w:hAnsi="Times New Roman" w:cs="Times New Roman"/>
          <w:b/>
          <w:color w:val="000000"/>
          <w:sz w:val="24"/>
          <w:szCs w:val="24"/>
          <w:lang w:eastAsia="ru-RU"/>
        </w:rPr>
        <w:t xml:space="preserve"> по Тверской области</w:t>
      </w:r>
      <w:r>
        <w:rPr>
          <w:rFonts w:ascii="Times New Roman" w:eastAsia="Times New Roman" w:hAnsi="Times New Roman" w:cs="Times New Roman"/>
          <w:b/>
          <w:color w:val="000000"/>
          <w:sz w:val="24"/>
          <w:szCs w:val="24"/>
          <w:lang w:eastAsia="ru-RU"/>
        </w:rPr>
        <w:t>.</w:t>
      </w:r>
    </w:p>
    <w:p w14:paraId="33E4AAE6" w14:textId="77777777" w:rsidR="004B3A58" w:rsidRDefault="004B3A58" w:rsidP="00D564CE">
      <w:pPr>
        <w:tabs>
          <w:tab w:val="num" w:pos="284"/>
        </w:tabs>
        <w:spacing w:after="0"/>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48381F33" w14:textId="6F337433" w:rsidR="00DB653D" w:rsidRDefault="00DB653D"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4" w:name="_Hlk95321571"/>
      <w:r w:rsidRPr="00DB653D">
        <w:rPr>
          <w:rFonts w:ascii="Times New Roman" w:eastAsia="Times New Roman" w:hAnsi="Times New Roman" w:cs="Times New Roman"/>
          <w:color w:val="000000"/>
          <w:sz w:val="24"/>
          <w:szCs w:val="24"/>
          <w:lang w:eastAsia="ru-RU"/>
        </w:rPr>
        <w:t>«</w:t>
      </w:r>
      <w:proofErr w:type="spellStart"/>
      <w:r w:rsidRPr="00DB653D">
        <w:rPr>
          <w:rFonts w:ascii="Times New Roman" w:eastAsia="Times New Roman" w:hAnsi="Times New Roman" w:cs="Times New Roman"/>
          <w:color w:val="000000"/>
          <w:sz w:val="24"/>
          <w:szCs w:val="24"/>
          <w:lang w:eastAsia="ru-RU"/>
        </w:rPr>
        <w:t>Техносферная</w:t>
      </w:r>
      <w:proofErr w:type="spellEnd"/>
      <w:r w:rsidRPr="00DB653D">
        <w:rPr>
          <w:rFonts w:ascii="Times New Roman" w:eastAsia="Times New Roman" w:hAnsi="Times New Roman" w:cs="Times New Roman"/>
          <w:color w:val="000000"/>
          <w:sz w:val="24"/>
          <w:szCs w:val="24"/>
          <w:lang w:eastAsia="ru-RU"/>
        </w:rPr>
        <w:t xml:space="preserve"> безопасность», «Теплоэнергетика и теплотехника», «Энергетическое машиностроение», «Прикладная механика»,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и производств», «Конструкторско-технологическое обеспечение машиностроительных производств», «</w:t>
      </w:r>
      <w:proofErr w:type="spellStart"/>
      <w:r w:rsidRPr="00DB653D">
        <w:rPr>
          <w:rFonts w:ascii="Times New Roman" w:eastAsia="Times New Roman" w:hAnsi="Times New Roman" w:cs="Times New Roman"/>
          <w:color w:val="000000"/>
          <w:sz w:val="24"/>
          <w:szCs w:val="24"/>
          <w:lang w:eastAsia="ru-RU"/>
        </w:rPr>
        <w:t>Мехатроника</w:t>
      </w:r>
      <w:proofErr w:type="spellEnd"/>
      <w:r w:rsidRPr="00DB653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«Проектирование технологических машин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и комплексов», «Технологические машины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lastRenderedPageBreak/>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DB653D">
        <w:rPr>
          <w:rFonts w:ascii="Times New Roman" w:eastAsia="Times New Roman" w:hAnsi="Times New Roman" w:cs="Times New Roman"/>
          <w:color w:val="000000"/>
          <w:sz w:val="24"/>
          <w:szCs w:val="24"/>
          <w:lang w:eastAsia="ru-RU"/>
        </w:rPr>
        <w:t>энергонасыщенных</w:t>
      </w:r>
      <w:proofErr w:type="spellEnd"/>
      <w:r w:rsidRPr="00DB653D">
        <w:rPr>
          <w:rFonts w:ascii="Times New Roman" w:eastAsia="Times New Roman" w:hAnsi="Times New Roman" w:cs="Times New Roman"/>
          <w:color w:val="000000"/>
          <w:sz w:val="24"/>
          <w:szCs w:val="24"/>
          <w:lang w:eastAsia="ru-RU"/>
        </w:rPr>
        <w:t xml:space="preserve"> материалов</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 xml:space="preserve"> и изделий», «Прикладная геология, горное дело, нефтегазовое дело и геодезия», «Химические технологии» или иные специальности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 xml:space="preserve">Федерации установлено соответствие указанным специальностям </w:t>
      </w:r>
      <w:r w:rsidR="00376C45">
        <w:rPr>
          <w:rFonts w:ascii="Times New Roman" w:eastAsia="Times New Roman" w:hAnsi="Times New Roman" w:cs="Times New Roman"/>
          <w:color w:val="000000"/>
          <w:sz w:val="24"/>
          <w:szCs w:val="24"/>
          <w:lang w:eastAsia="ru-RU"/>
        </w:rPr>
        <w:t xml:space="preserve">            </w:t>
      </w:r>
      <w:r w:rsidRPr="00DB653D">
        <w:rPr>
          <w:rFonts w:ascii="Times New Roman" w:eastAsia="Times New Roman" w:hAnsi="Times New Roman" w:cs="Times New Roman"/>
          <w:color w:val="000000"/>
          <w:sz w:val="24"/>
          <w:szCs w:val="24"/>
          <w:lang w:eastAsia="ru-RU"/>
        </w:rPr>
        <w:t>и направлениям подготовки.</w:t>
      </w:r>
    </w:p>
    <w:p w14:paraId="4140E0AD" w14:textId="77777777" w:rsidR="003073D1" w:rsidRDefault="003073D1"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p>
    <w:p w14:paraId="09011BAD" w14:textId="678DDBDA" w:rsidR="00307DEC" w:rsidRDefault="00307DEC"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4"/>
    <w:p w14:paraId="61CFC59F" w14:textId="525DB0DC" w:rsidR="00307DEC" w:rsidRPr="009A6E18" w:rsidRDefault="00307DEC" w:rsidP="003073D1">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232188">
        <w:rPr>
          <w:rFonts w:ascii="Times New Roman" w:eastAsia="Times New Roman" w:hAnsi="Times New Roman" w:cs="Times New Roman"/>
          <w:bCs/>
          <w:color w:val="000000"/>
          <w:sz w:val="24"/>
          <w:szCs w:val="24"/>
          <w:lang w:eastAsia="ru-RU"/>
        </w:rPr>
        <w:t xml:space="preserve"> декабря </w:t>
      </w:r>
      <w:r w:rsidR="007A7D27">
        <w:rPr>
          <w:rFonts w:ascii="Times New Roman" w:eastAsia="Times New Roman" w:hAnsi="Times New Roman" w:cs="Times New Roman"/>
          <w:bCs/>
          <w:color w:val="000000"/>
          <w:sz w:val="24"/>
          <w:szCs w:val="24"/>
          <w:lang w:eastAsia="ru-RU"/>
        </w:rPr>
        <w:br/>
      </w:r>
      <w:r w:rsidR="00464C2B">
        <w:rPr>
          <w:rFonts w:ascii="Times New Roman" w:eastAsia="Times New Roman" w:hAnsi="Times New Roman" w:cs="Times New Roman"/>
          <w:bCs/>
          <w:color w:val="000000"/>
          <w:sz w:val="24"/>
          <w:szCs w:val="24"/>
          <w:lang w:eastAsia="ru-RU"/>
        </w:rPr>
        <w:t>2001 г. № 195-ФЗ</w:t>
      </w:r>
      <w:r w:rsidRPr="009A6E18">
        <w:rPr>
          <w:rFonts w:ascii="Times New Roman" w:eastAsia="Times New Roman" w:hAnsi="Times New Roman" w:cs="Times New Roman"/>
          <w:bCs/>
          <w:color w:val="000000"/>
          <w:sz w:val="24"/>
          <w:szCs w:val="24"/>
          <w:lang w:eastAsia="ru-RU"/>
        </w:rPr>
        <w:t>;</w:t>
      </w:r>
    </w:p>
    <w:p w14:paraId="7ADD5D8B" w14:textId="0BA3386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Градостроительный кодекс Российской Федерации от 29</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2004 г. № 190-ФЗ;</w:t>
      </w:r>
    </w:p>
    <w:p w14:paraId="43413AB5" w14:textId="064421D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1994 г. № 69-ФЗ «О пожарной безопасности»;</w:t>
      </w:r>
    </w:p>
    <w:p w14:paraId="23263DB6" w14:textId="5926216D"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w:t>
      </w:r>
      <w:r w:rsidR="00232188">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1995 г. № 151-ФЗ «Об аварийно-спасательных службах и</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статусе спасателей»;</w:t>
      </w:r>
    </w:p>
    <w:p w14:paraId="0D1A4224" w14:textId="7A9CE69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1997 г. № 116-ФЗ «О промышленной безопасности опасных производственных объектов»;</w:t>
      </w:r>
    </w:p>
    <w:p w14:paraId="43681C72" w14:textId="7B74044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2002 г. № 184-ФЗ «О техническом регулировании»;</w:t>
      </w:r>
    </w:p>
    <w:p w14:paraId="0C181231" w14:textId="05A31CC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w:t>
      </w:r>
      <w:r w:rsidR="00232188">
        <w:rPr>
          <w:rFonts w:ascii="Times New Roman" w:eastAsia="Times New Roman" w:hAnsi="Times New Roman" w:cs="Times New Roman"/>
          <w:bCs/>
          <w:color w:val="000000"/>
          <w:sz w:val="24"/>
          <w:szCs w:val="24"/>
          <w:lang w:eastAsia="ru-RU"/>
        </w:rPr>
        <w:t xml:space="preserve"> мая 2006 г. № 59-ФЗ «О порядке </w:t>
      </w:r>
      <w:r w:rsidRPr="009A6E18">
        <w:rPr>
          <w:rFonts w:ascii="Times New Roman" w:eastAsia="Times New Roman" w:hAnsi="Times New Roman" w:cs="Times New Roman"/>
          <w:bCs/>
          <w:color w:val="000000"/>
          <w:sz w:val="24"/>
          <w:szCs w:val="24"/>
          <w:lang w:eastAsia="ru-RU"/>
        </w:rPr>
        <w:t>рассмотрения обращений граждан Российской Федерации»;</w:t>
      </w:r>
    </w:p>
    <w:p w14:paraId="127E8DF0" w14:textId="5E4CA22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6 марта </w:t>
      </w:r>
      <w:r w:rsidRPr="009A6E18">
        <w:rPr>
          <w:rFonts w:ascii="Times New Roman" w:eastAsia="Times New Roman" w:hAnsi="Times New Roman" w:cs="Times New Roman"/>
          <w:bCs/>
          <w:color w:val="000000"/>
          <w:sz w:val="24"/>
          <w:szCs w:val="24"/>
          <w:lang w:eastAsia="ru-RU"/>
        </w:rPr>
        <w:t>2006 г. № 35-ФЗ «О противодействии терроризму»;</w:t>
      </w:r>
    </w:p>
    <w:p w14:paraId="1C17E324" w14:textId="23FDB0C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26</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2008 г. № 294-ФЗ «О защите прав юридических лиц и</w:t>
      </w:r>
      <w:r w:rsidR="00AF6E01"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индивидуальных предпринимателей при осуществлении государственного контроля (</w:t>
      </w:r>
      <w:proofErr w:type="gramStart"/>
      <w:r w:rsidRPr="009A6E18">
        <w:rPr>
          <w:rFonts w:ascii="Times New Roman" w:eastAsia="Times New Roman" w:hAnsi="Times New Roman" w:cs="Times New Roman"/>
          <w:bCs/>
          <w:color w:val="000000"/>
          <w:sz w:val="24"/>
          <w:szCs w:val="24"/>
          <w:lang w:eastAsia="ru-RU"/>
        </w:rPr>
        <w:t xml:space="preserve">надзора) </w:t>
      </w:r>
      <w:r w:rsidR="00376C45">
        <w:rPr>
          <w:rFonts w:ascii="Times New Roman" w:eastAsia="Times New Roman" w:hAnsi="Times New Roman" w:cs="Times New Roman"/>
          <w:bCs/>
          <w:color w:val="000000"/>
          <w:sz w:val="24"/>
          <w:szCs w:val="24"/>
          <w:lang w:eastAsia="ru-RU"/>
        </w:rPr>
        <w:t xml:space="preserve">  </w:t>
      </w:r>
      <w:proofErr w:type="gramEnd"/>
      <w:r w:rsidR="00376C45">
        <w:rPr>
          <w:rFonts w:ascii="Times New Roman" w:eastAsia="Times New Roman" w:hAnsi="Times New Roman" w:cs="Times New Roman"/>
          <w:bCs/>
          <w:color w:val="000000"/>
          <w:sz w:val="24"/>
          <w:szCs w:val="24"/>
          <w:lang w:eastAsia="ru-RU"/>
        </w:rPr>
        <w:t xml:space="preserve">     </w:t>
      </w:r>
      <w:r w:rsidRPr="009A6E18">
        <w:rPr>
          <w:rFonts w:ascii="Times New Roman" w:eastAsia="Times New Roman" w:hAnsi="Times New Roman" w:cs="Times New Roman"/>
          <w:bCs/>
          <w:color w:val="000000"/>
          <w:sz w:val="24"/>
          <w:szCs w:val="24"/>
          <w:lang w:eastAsia="ru-RU"/>
        </w:rPr>
        <w:t>и муниципального контроля»;</w:t>
      </w:r>
    </w:p>
    <w:p w14:paraId="5B71A355" w14:textId="4703623C"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30</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 xml:space="preserve">2009 г. № 210-ФЗ «Технический регламент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о безопасности зданий и сооружений»;</w:t>
      </w:r>
    </w:p>
    <w:p w14:paraId="3193EA1E" w14:textId="7424AC37"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210-ФЗ «Об организации предоставления государственных и муниципальных услуг»;</w:t>
      </w:r>
    </w:p>
    <w:p w14:paraId="12894C81" w14:textId="2F0BD12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3848AEE8" w14:textId="26D0A9E2" w:rsidR="00307DEC" w:rsidRPr="009A6E18" w:rsidRDefault="0023218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4 мая </w:t>
      </w:r>
      <w:r w:rsidR="00307DEC" w:rsidRPr="009A6E18">
        <w:rPr>
          <w:rFonts w:ascii="Times New Roman" w:eastAsia="Times New Roman" w:hAnsi="Times New Roman" w:cs="Times New Roman"/>
          <w:bCs/>
          <w:color w:val="000000"/>
          <w:sz w:val="24"/>
          <w:szCs w:val="24"/>
          <w:lang w:eastAsia="ru-RU"/>
        </w:rPr>
        <w:t>2011 г. № 99-ФЗ «О лицензировании отдельных видов деятельности»;</w:t>
      </w:r>
    </w:p>
    <w:p w14:paraId="576ABD0B" w14:textId="07CD7CA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ноября </w:t>
      </w:r>
      <w:r w:rsidRPr="009A6E18">
        <w:rPr>
          <w:rFonts w:ascii="Times New Roman" w:eastAsia="Times New Roman" w:hAnsi="Times New Roman" w:cs="Times New Roman"/>
          <w:bCs/>
          <w:color w:val="000000"/>
          <w:sz w:val="24"/>
          <w:szCs w:val="24"/>
          <w:lang w:eastAsia="ru-RU"/>
        </w:rPr>
        <w:t>1998 г. № 1371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4E322C4" w14:textId="25B6645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w:t>
      </w:r>
      <w:r w:rsidR="00464C2B">
        <w:rPr>
          <w:rFonts w:ascii="Times New Roman" w:eastAsia="Times New Roman" w:hAnsi="Times New Roman" w:cs="Times New Roman"/>
          <w:bCs/>
          <w:color w:val="000000"/>
          <w:sz w:val="24"/>
          <w:szCs w:val="24"/>
          <w:lang w:eastAsia="ru-RU"/>
        </w:rPr>
        <w:t>18 декабря 2020</w:t>
      </w:r>
      <w:r w:rsidRPr="009A6E18">
        <w:rPr>
          <w:rFonts w:ascii="Times New Roman" w:eastAsia="Times New Roman" w:hAnsi="Times New Roman" w:cs="Times New Roman"/>
          <w:bCs/>
          <w:color w:val="000000"/>
          <w:sz w:val="24"/>
          <w:szCs w:val="24"/>
          <w:lang w:eastAsia="ru-RU"/>
        </w:rPr>
        <w:t xml:space="preserve"> г. №</w:t>
      </w:r>
      <w:r w:rsidR="00232188">
        <w:rPr>
          <w:rFonts w:ascii="Times New Roman" w:eastAsia="Times New Roman" w:hAnsi="Times New Roman" w:cs="Times New Roman"/>
          <w:bCs/>
          <w:color w:val="000000"/>
          <w:sz w:val="24"/>
          <w:szCs w:val="24"/>
          <w:lang w:eastAsia="ru-RU"/>
        </w:rPr>
        <w:t xml:space="preserve"> </w:t>
      </w:r>
      <w:r w:rsidR="00464C2B">
        <w:rPr>
          <w:rFonts w:ascii="Times New Roman" w:eastAsia="Times New Roman" w:hAnsi="Times New Roman" w:cs="Times New Roman"/>
          <w:bCs/>
          <w:color w:val="000000"/>
          <w:sz w:val="24"/>
          <w:szCs w:val="24"/>
          <w:lang w:eastAsia="ru-RU"/>
        </w:rPr>
        <w:t>2168</w:t>
      </w:r>
      <w:r w:rsidRPr="009A6E18">
        <w:rPr>
          <w:rFonts w:ascii="Times New Roman" w:eastAsia="Times New Roman" w:hAnsi="Times New Roman" w:cs="Times New Roman"/>
          <w:bCs/>
          <w:color w:val="000000"/>
          <w:sz w:val="24"/>
          <w:szCs w:val="24"/>
          <w:lang w:eastAsia="ru-RU"/>
        </w:rPr>
        <w:t xml:space="preserve">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w:t>
      </w:r>
      <w:r w:rsidR="00232188">
        <w:rPr>
          <w:rFonts w:ascii="Times New Roman" w:eastAsia="Times New Roman" w:hAnsi="Times New Roman" w:cs="Times New Roman"/>
          <w:bCs/>
          <w:color w:val="000000"/>
          <w:sz w:val="24"/>
          <w:szCs w:val="24"/>
          <w:lang w:eastAsia="ru-RU"/>
        </w:rPr>
        <w:t>юдением требований промышленной</w:t>
      </w:r>
      <w:r w:rsidRPr="009A6E18">
        <w:rPr>
          <w:rFonts w:ascii="Times New Roman" w:eastAsia="Times New Roman" w:hAnsi="Times New Roman" w:cs="Times New Roman"/>
          <w:bCs/>
          <w:color w:val="000000"/>
          <w:sz w:val="24"/>
          <w:szCs w:val="24"/>
          <w:lang w:eastAsia="ru-RU"/>
        </w:rPr>
        <w:t xml:space="preserve"> Российской Федерации»;</w:t>
      </w:r>
    </w:p>
    <w:p w14:paraId="08B995E5" w14:textId="67DC5F8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30</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 xml:space="preserve">2004 г. № 401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232188">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Федеральной службе по экологическому, технологическому и атомному надзору»;</w:t>
      </w:r>
    </w:p>
    <w:p w14:paraId="52B819C1" w14:textId="5F6BB79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решение Совета Евразийской экономической комиссии от </w:t>
      </w:r>
      <w:r w:rsidR="00232188">
        <w:rPr>
          <w:rFonts w:ascii="Times New Roman" w:eastAsia="Times New Roman" w:hAnsi="Times New Roman" w:cs="Times New Roman"/>
          <w:bCs/>
          <w:color w:val="000000"/>
          <w:sz w:val="24"/>
          <w:szCs w:val="24"/>
          <w:lang w:eastAsia="ru-RU"/>
        </w:rPr>
        <w:t xml:space="preserve">2 июля </w:t>
      </w:r>
      <w:r w:rsidRPr="009A6E18">
        <w:rPr>
          <w:rFonts w:ascii="Times New Roman" w:eastAsia="Times New Roman" w:hAnsi="Times New Roman" w:cs="Times New Roman"/>
          <w:bCs/>
          <w:color w:val="000000"/>
          <w:sz w:val="24"/>
          <w:szCs w:val="24"/>
          <w:lang w:eastAsia="ru-RU"/>
        </w:rPr>
        <w:t>2013 г. № 41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техническом регламенте Таможенного союза «О безопасности оборудования, работающего под избыточным давлением»;</w:t>
      </w:r>
    </w:p>
    <w:p w14:paraId="7BC0D75A" w14:textId="3156466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30 июня 2021 г. № 1082</w:t>
      </w:r>
      <w:r w:rsidRPr="009A6E18">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4C10B0">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федеральном государственном надзоре в области промышленной безопасности»;</w:t>
      </w:r>
    </w:p>
    <w:p w14:paraId="30129A85" w14:textId="741CBA35"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6E25A0">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12 октября 2020</w:t>
      </w:r>
      <w:r w:rsidRPr="009A6E18">
        <w:rPr>
          <w:rFonts w:ascii="Times New Roman" w:eastAsia="Times New Roman" w:hAnsi="Times New Roman" w:cs="Times New Roman"/>
          <w:bCs/>
          <w:color w:val="000000"/>
          <w:sz w:val="24"/>
          <w:szCs w:val="24"/>
          <w:lang w:eastAsia="ru-RU"/>
        </w:rPr>
        <w:t xml:space="preserve"> г. №</w:t>
      </w:r>
      <w:r w:rsidR="006E25A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t xml:space="preserve">1661 </w:t>
      </w:r>
      <w:r w:rsidRPr="009A6E18">
        <w:rPr>
          <w:rFonts w:ascii="Times New Roman" w:eastAsia="Times New Roman" w:hAnsi="Times New Roman" w:cs="Times New Roman"/>
          <w:bCs/>
          <w:color w:val="000000"/>
          <w:sz w:val="24"/>
          <w:szCs w:val="24"/>
          <w:lang w:eastAsia="ru-RU"/>
        </w:rPr>
        <w:t>«О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54BEBFD9" w14:textId="65389FF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25</w:t>
      </w:r>
      <w:r w:rsidR="006E25A0">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2013 г. № 1244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34D2D860" w14:textId="255F42EB"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Федеральный закон от 27</w:t>
      </w:r>
      <w:r w:rsidR="006E25A0">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48F5EDCB" w14:textId="078A68C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23</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2014 г. № 848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опасных объектах – лифтах, подъемных платформах для инвалидов, эскалаторах (за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исключением эскалаторов в метрополитенах)»;</w:t>
      </w:r>
    </w:p>
    <w:p w14:paraId="1DB05166" w14:textId="0227E496" w:rsidR="00307DEC" w:rsidRPr="009A6E18" w:rsidRDefault="00396E47"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Pr="00A56BCF">
        <w:rPr>
          <w:rFonts w:ascii="Times New Roman" w:eastAsia="Times New Roman" w:hAnsi="Times New Roman" w:cs="Times New Roman"/>
          <w:color w:val="000000"/>
          <w:sz w:val="24"/>
          <w:szCs w:val="24"/>
          <w:lang w:eastAsia="ru-RU"/>
        </w:rPr>
        <w:t>;</w:t>
      </w:r>
    </w:p>
    <w:p w14:paraId="102F88EE" w14:textId="6469FFE6"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31</w:t>
      </w:r>
      <w:r w:rsidR="006E25A0">
        <w:rPr>
          <w:rFonts w:ascii="Times New Roman" w:eastAsia="Times New Roman" w:hAnsi="Times New Roman" w:cs="Times New Roman"/>
          <w:bCs/>
          <w:color w:val="000000"/>
          <w:sz w:val="24"/>
          <w:szCs w:val="24"/>
          <w:lang w:eastAsia="ru-RU"/>
        </w:rPr>
        <w:t xml:space="preserve"> марта </w:t>
      </w:r>
      <w:r w:rsidRPr="009A6E18">
        <w:rPr>
          <w:rFonts w:ascii="Times New Roman" w:eastAsia="Times New Roman" w:hAnsi="Times New Roman" w:cs="Times New Roman"/>
          <w:bCs/>
          <w:color w:val="000000"/>
          <w:sz w:val="24"/>
          <w:szCs w:val="24"/>
          <w:lang w:eastAsia="ru-RU"/>
        </w:rPr>
        <w:t>1999 г. № 69-ФЗ «О газоснабжении в</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Российской</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Федерации»; </w:t>
      </w:r>
    </w:p>
    <w:p w14:paraId="0AA4C1E5" w14:textId="5ED3AA1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20</w:t>
      </w:r>
      <w:r w:rsidR="006E25A0">
        <w:rPr>
          <w:rFonts w:ascii="Times New Roman" w:eastAsia="Times New Roman" w:hAnsi="Times New Roman" w:cs="Times New Roman"/>
          <w:bCs/>
          <w:color w:val="000000"/>
          <w:sz w:val="24"/>
          <w:szCs w:val="24"/>
          <w:lang w:eastAsia="ru-RU"/>
        </w:rPr>
        <w:t xml:space="preserve"> ноября </w:t>
      </w:r>
      <w:r w:rsidRPr="009A6E18">
        <w:rPr>
          <w:rFonts w:ascii="Times New Roman" w:eastAsia="Times New Roman" w:hAnsi="Times New Roman" w:cs="Times New Roman"/>
          <w:bCs/>
          <w:color w:val="000000"/>
          <w:sz w:val="24"/>
          <w:szCs w:val="24"/>
          <w:lang w:eastAsia="ru-RU"/>
        </w:rPr>
        <w:t>2000 г. № 878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утверждении Правил охраны газораспределительных сетей»; </w:t>
      </w:r>
    </w:p>
    <w:p w14:paraId="241F1BA6" w14:textId="7901812F"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w:t>
      </w:r>
      <w:r w:rsidR="006E25A0">
        <w:rPr>
          <w:rFonts w:ascii="Times New Roman" w:eastAsia="Times New Roman" w:hAnsi="Times New Roman" w:cs="Times New Roman"/>
          <w:bCs/>
          <w:color w:val="000000"/>
          <w:sz w:val="24"/>
          <w:szCs w:val="24"/>
          <w:lang w:eastAsia="ru-RU"/>
        </w:rPr>
        <w:t xml:space="preserve">акон от 22 июля </w:t>
      </w:r>
      <w:r w:rsidRPr="009A6E18">
        <w:rPr>
          <w:rFonts w:ascii="Times New Roman" w:eastAsia="Times New Roman" w:hAnsi="Times New Roman" w:cs="Times New Roman"/>
          <w:bCs/>
          <w:color w:val="000000"/>
          <w:sz w:val="24"/>
          <w:szCs w:val="24"/>
          <w:lang w:eastAsia="ru-RU"/>
        </w:rPr>
        <w:t>2008 г. № 123-ФЗ «Технический регламент о требованиях пожарной безопасности»;</w:t>
      </w:r>
    </w:p>
    <w:p w14:paraId="587483D3" w14:textId="7F571A00"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8</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2012 г. № 808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некоторые акты Правительства Российской Федерации»;</w:t>
      </w:r>
    </w:p>
    <w:p w14:paraId="76ED92EC" w14:textId="77F7E373"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t xml:space="preserve">от </w:t>
      </w:r>
      <w:r w:rsidR="004C10B0">
        <w:rPr>
          <w:rFonts w:ascii="Times New Roman" w:eastAsia="Times New Roman" w:hAnsi="Times New Roman" w:cs="Times New Roman"/>
          <w:bCs/>
          <w:color w:val="000000"/>
          <w:sz w:val="24"/>
          <w:szCs w:val="24"/>
          <w:lang w:eastAsia="ru-RU"/>
        </w:rPr>
        <w:t>15 декабря 2020 г. № 532</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132A6DB6" w14:textId="42F3BF94"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004C10B0">
        <w:rPr>
          <w:rFonts w:ascii="Times New Roman" w:eastAsia="Times New Roman" w:hAnsi="Times New Roman" w:cs="Times New Roman"/>
          <w:bCs/>
          <w:color w:val="000000"/>
          <w:sz w:val="24"/>
          <w:szCs w:val="24"/>
          <w:lang w:eastAsia="ru-RU"/>
        </w:rPr>
        <w:t>16 сентября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1477</w:t>
      </w:r>
      <w:r w:rsidRPr="009A6E18">
        <w:rPr>
          <w:rFonts w:ascii="Times New Roman" w:eastAsia="Times New Roman" w:hAnsi="Times New Roman" w:cs="Times New Roman"/>
          <w:bCs/>
          <w:color w:val="000000"/>
          <w:sz w:val="24"/>
          <w:szCs w:val="24"/>
          <w:lang w:eastAsia="ru-RU"/>
        </w:rPr>
        <w:t xml:space="preserve">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5DBF89E6" w14:textId="671A4611"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w:t>
      </w:r>
      <w:r w:rsidR="004C10B0">
        <w:rPr>
          <w:rFonts w:ascii="Times New Roman" w:eastAsia="Times New Roman" w:hAnsi="Times New Roman" w:cs="Times New Roman"/>
          <w:bCs/>
          <w:color w:val="000000"/>
          <w:sz w:val="24"/>
          <w:szCs w:val="24"/>
          <w:lang w:eastAsia="ru-RU"/>
        </w:rPr>
        <w:t>15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53</w:t>
      </w:r>
      <w:r w:rsidRPr="009A6E18">
        <w:rPr>
          <w:rFonts w:ascii="Times New Roman" w:eastAsia="Times New Roman" w:hAnsi="Times New Roman" w:cs="Times New Roman"/>
          <w:bCs/>
          <w:color w:val="000000"/>
          <w:sz w:val="24"/>
          <w:szCs w:val="24"/>
          <w:lang w:eastAsia="ru-RU"/>
        </w:rPr>
        <w:t xml:space="preserve">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под избыточным давлением»; </w:t>
      </w:r>
    </w:p>
    <w:p w14:paraId="4A25810C" w14:textId="684609C8" w:rsidR="00307DEC" w:rsidRPr="009A6E18"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 xml:space="preserve">ескому и атомному надзору </w:t>
      </w:r>
      <w:r w:rsidR="007A7D27">
        <w:rPr>
          <w:rFonts w:ascii="Times New Roman" w:eastAsia="Times New Roman" w:hAnsi="Times New Roman" w:cs="Times New Roman"/>
          <w:bCs/>
          <w:color w:val="000000"/>
          <w:sz w:val="24"/>
          <w:szCs w:val="24"/>
          <w:lang w:eastAsia="ru-RU"/>
        </w:rPr>
        <w:br/>
      </w:r>
      <w:r w:rsidR="006E25A0">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20 октября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420</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проведения экспертизы промышленной безопасности»;</w:t>
      </w:r>
    </w:p>
    <w:p w14:paraId="1CD7EAAA" w14:textId="309DAEEA" w:rsidR="004C10B0" w:rsidRDefault="00307DEC"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11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518</w:t>
      </w:r>
      <w:r w:rsidRPr="009A6E18">
        <w:rPr>
          <w:rFonts w:ascii="Times New Roman" w:eastAsia="Times New Roman" w:hAnsi="Times New Roman" w:cs="Times New Roman"/>
          <w:bCs/>
          <w:color w:val="000000"/>
          <w:sz w:val="24"/>
          <w:szCs w:val="24"/>
          <w:lang w:eastAsia="ru-RU"/>
        </w:rPr>
        <w:t xml:space="preserve"> «Об утверждении Требований к форме представления сведений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производственного контроля за соблюдением требований промышленной безопасности</w:t>
      </w:r>
      <w:r w:rsidR="004C10B0">
        <w:rPr>
          <w:rFonts w:ascii="Times New Roman" w:eastAsia="Times New Roman" w:hAnsi="Times New Roman" w:cs="Times New Roman"/>
          <w:bCs/>
          <w:color w:val="000000"/>
          <w:sz w:val="24"/>
          <w:szCs w:val="24"/>
          <w:lang w:eastAsia="ru-RU"/>
        </w:rPr>
        <w:t>»;</w:t>
      </w:r>
    </w:p>
    <w:p w14:paraId="1ED82DC0" w14:textId="7B1387A3" w:rsidR="00D86F02" w:rsidRDefault="009A6E18" w:rsidP="006277C5">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w:t>
      </w:r>
      <w:r w:rsidR="00307DEC" w:rsidRPr="009A6E18">
        <w:rPr>
          <w:rFonts w:ascii="Times New Roman" w:eastAsia="Times New Roman" w:hAnsi="Times New Roman" w:cs="Times New Roman"/>
          <w:bCs/>
          <w:color w:val="000000"/>
          <w:sz w:val="24"/>
          <w:szCs w:val="24"/>
          <w:lang w:eastAsia="ru-RU"/>
        </w:rPr>
        <w:t xml:space="preserve">риказ </w:t>
      </w:r>
      <w:r w:rsidR="004C10B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технологическому и атомному надзору</w:t>
      </w:r>
      <w:r w:rsidR="004C10B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t>от</w:t>
      </w:r>
      <w:r w:rsidR="00307DEC" w:rsidRPr="009A6E18">
        <w:rPr>
          <w:rFonts w:ascii="Times New Roman" w:eastAsia="Times New Roman" w:hAnsi="Times New Roman" w:cs="Times New Roman"/>
          <w:bCs/>
          <w:color w:val="000000"/>
          <w:sz w:val="24"/>
          <w:szCs w:val="24"/>
          <w:lang w:eastAsia="ru-RU"/>
        </w:rPr>
        <w:t xml:space="preserve"> 15</w:t>
      </w:r>
      <w:r w:rsidR="006E25A0">
        <w:rPr>
          <w:rFonts w:ascii="Times New Roman" w:eastAsia="Times New Roman" w:hAnsi="Times New Roman" w:cs="Times New Roman"/>
          <w:bCs/>
          <w:color w:val="000000"/>
          <w:sz w:val="24"/>
          <w:szCs w:val="24"/>
          <w:lang w:eastAsia="ru-RU"/>
        </w:rPr>
        <w:t xml:space="preserve"> января </w:t>
      </w:r>
      <w:r w:rsidR="00307DEC" w:rsidRPr="009A6E18">
        <w:rPr>
          <w:rFonts w:ascii="Times New Roman" w:eastAsia="Times New Roman" w:hAnsi="Times New Roman" w:cs="Times New Roman"/>
          <w:bCs/>
          <w:color w:val="000000"/>
          <w:sz w:val="24"/>
          <w:szCs w:val="24"/>
          <w:lang w:eastAsia="ru-RU"/>
        </w:rPr>
        <w:t xml:space="preserve">2019 г. № 11 «Об утверждении Положения о Центральном управлении </w:t>
      </w:r>
      <w:r w:rsidR="006E25A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ескому и атомному надзору</w:t>
      </w:r>
      <w:r w:rsidR="00307DEC" w:rsidRPr="009A6E18">
        <w:rPr>
          <w:rFonts w:ascii="Times New Roman" w:eastAsia="Times New Roman" w:hAnsi="Times New Roman" w:cs="Times New Roman"/>
          <w:bCs/>
          <w:color w:val="000000"/>
          <w:sz w:val="24"/>
          <w:szCs w:val="24"/>
          <w:lang w:eastAsia="ru-RU"/>
        </w:rPr>
        <w:t>».</w:t>
      </w:r>
    </w:p>
    <w:p w14:paraId="37300BBD" w14:textId="77777777" w:rsidR="006E25A0" w:rsidRPr="009A6E18" w:rsidRDefault="006E25A0" w:rsidP="006277C5">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777B3B5E" w14:textId="48AFE59B" w:rsidR="008C02EE" w:rsidRPr="009D3F6D" w:rsidRDefault="00A638B6" w:rsidP="00D564CE">
      <w:pPr>
        <w:tabs>
          <w:tab w:val="num" w:pos="284"/>
        </w:tabs>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8C02EE" w:rsidRPr="009D3F6D">
        <w:rPr>
          <w:rFonts w:ascii="Times New Roman" w:eastAsia="Times New Roman" w:hAnsi="Times New Roman" w:cs="Times New Roman"/>
          <w:b/>
          <w:color w:val="000000"/>
          <w:sz w:val="24"/>
          <w:szCs w:val="24"/>
          <w:lang w:eastAsia="ru-RU"/>
        </w:rPr>
        <w:t>профессиональные знания:</w:t>
      </w:r>
    </w:p>
    <w:p w14:paraId="4DA185A6" w14:textId="49B459AE" w:rsidR="008C02EE" w:rsidRPr="00A638B6" w:rsidRDefault="007A7D27" w:rsidP="00D564CE">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C02EE" w:rsidRPr="00A638B6">
        <w:rPr>
          <w:rFonts w:ascii="Times New Roman" w:eastAsia="Times New Roman" w:hAnsi="Times New Roman" w:cs="Times New Roman"/>
          <w:color w:val="000000"/>
          <w:sz w:val="24"/>
          <w:szCs w:val="24"/>
          <w:lang w:eastAsia="ru-RU"/>
        </w:rPr>
        <w:t>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8911EED" w14:textId="5672A910"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организации соответствующих контрольно-надзорных мероприятий и</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их результатов;</w:t>
      </w:r>
    </w:p>
    <w:p w14:paraId="025C39FA" w14:textId="3C879F4B"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проведения технического расследования аварий и несчастных случаев на</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опасных производственных объектах;</w:t>
      </w:r>
    </w:p>
    <w:p w14:paraId="2728D110" w14:textId="4C9820FE"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по обеспечению промышленной безопасности опасных производственных объектов;</w:t>
      </w:r>
    </w:p>
    <w:p w14:paraId="63E910DB" w14:textId="07CCB98F"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7F387B52" w14:textId="5567867D" w:rsidR="008C02EE" w:rsidRPr="00A638B6" w:rsidRDefault="007A7D27"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w:t>
      </w:r>
      <w:r w:rsidR="008C02EE" w:rsidRPr="00A638B6">
        <w:rPr>
          <w:rFonts w:ascii="Times New Roman" w:eastAsia="Times New Roman" w:hAnsi="Times New Roman" w:cs="Times New Roman"/>
          <w:color w:val="000000"/>
          <w:sz w:val="24"/>
          <w:szCs w:val="24"/>
          <w:lang w:eastAsia="ru-RU"/>
        </w:rPr>
        <w:t xml:space="preserve">ребования промышленной безопасности в отношении опасных производственных </w:t>
      </w:r>
      <w:proofErr w:type="gramStart"/>
      <w:r w:rsidR="008C02EE" w:rsidRPr="00A638B6">
        <w:rPr>
          <w:rFonts w:ascii="Times New Roman" w:eastAsia="Times New Roman" w:hAnsi="Times New Roman" w:cs="Times New Roman"/>
          <w:color w:val="000000"/>
          <w:sz w:val="24"/>
          <w:szCs w:val="24"/>
          <w:lang w:eastAsia="ru-RU"/>
        </w:rPr>
        <w:t>объектов,</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 xml:space="preserve"> на которых используются стационарно установленные грузоподъемные механизмы </w:t>
      </w:r>
      <w:r w:rsidR="00376C45">
        <w:rPr>
          <w:rFonts w:ascii="Times New Roman" w:eastAsia="Times New Roman" w:hAnsi="Times New Roman" w:cs="Times New Roman"/>
          <w:color w:val="000000"/>
          <w:sz w:val="24"/>
          <w:szCs w:val="24"/>
          <w:lang w:eastAsia="ru-RU"/>
        </w:rPr>
        <w:t xml:space="preserve">                                </w:t>
      </w:r>
      <w:r w:rsidR="008C02EE" w:rsidRPr="00A638B6">
        <w:rPr>
          <w:rFonts w:ascii="Times New Roman" w:eastAsia="Times New Roman" w:hAnsi="Times New Roman" w:cs="Times New Roman"/>
          <w:color w:val="000000"/>
          <w:sz w:val="24"/>
          <w:szCs w:val="24"/>
          <w:lang w:eastAsia="ru-RU"/>
        </w:rPr>
        <w:t>(за исключением лифтов, подъемных платформ для инвалидов), эскалаторы в метрополитенах, канатные дороги, фуникулеры.</w:t>
      </w:r>
    </w:p>
    <w:p w14:paraId="34DFE9DB" w14:textId="77777777"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0D1B5426" w14:textId="7F9F536E"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 xml:space="preserve">оформления </w:t>
      </w:r>
      <w:r w:rsidR="00376C45">
        <w:rPr>
          <w:rFonts w:ascii="Times New Roman" w:eastAsia="Times New Roman" w:hAnsi="Times New Roman" w:cs="Times New Roman"/>
          <w:color w:val="000000"/>
          <w:sz w:val="24"/>
          <w:szCs w:val="24"/>
          <w:lang w:eastAsia="ru-RU"/>
        </w:rPr>
        <w:t xml:space="preserve">        </w:t>
      </w:r>
      <w:r w:rsidRPr="00A638B6">
        <w:rPr>
          <w:rFonts w:ascii="Times New Roman" w:eastAsia="Times New Roman" w:hAnsi="Times New Roman" w:cs="Times New Roman"/>
          <w:color w:val="000000"/>
          <w:sz w:val="24"/>
          <w:szCs w:val="24"/>
          <w:lang w:eastAsia="ru-RU"/>
        </w:rPr>
        <w:t>их результатов;</w:t>
      </w:r>
    </w:p>
    <w:p w14:paraId="6C77E442" w14:textId="3F8FE7F6" w:rsidR="00B71111" w:rsidRPr="00A638B6"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опасных производственных объектах;</w:t>
      </w:r>
    </w:p>
    <w:p w14:paraId="4E7CA97E" w14:textId="77777777" w:rsidR="00B71111" w:rsidRPr="00B71111" w:rsidRDefault="00B71111" w:rsidP="006277C5">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B7111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3BA44843"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029B6E7" w14:textId="77777777" w:rsidR="00333EBC" w:rsidRDefault="008C02E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6C26EC4A" w14:textId="1E50A3FD" w:rsidR="008C02EE" w:rsidRPr="00333EBC"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333EBC">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008C02EE" w:rsidRPr="00333EBC">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2C43C6A6" w14:textId="16AFF2A9"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8D5746">
        <w:rPr>
          <w:rFonts w:ascii="Times New Roman" w:eastAsia="Times New Roman" w:hAnsi="Times New Roman" w:cs="Times New Roman"/>
          <w:color w:val="000000"/>
          <w:sz w:val="24"/>
          <w:szCs w:val="24"/>
          <w:lang w:eastAsia="ru-RU"/>
        </w:rPr>
        <w:t xml:space="preserve">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w:t>
      </w:r>
      <w:r w:rsidR="00376C45">
        <w:rPr>
          <w:rFonts w:ascii="Times New Roman" w:eastAsia="Times New Roman" w:hAnsi="Times New Roman" w:cs="Times New Roman"/>
          <w:color w:val="000000"/>
          <w:sz w:val="24"/>
          <w:szCs w:val="24"/>
          <w:lang w:eastAsia="ru-RU"/>
        </w:rPr>
        <w:t xml:space="preserve">                </w:t>
      </w:r>
      <w:r w:rsidR="008C02EE" w:rsidRPr="008D5746">
        <w:rPr>
          <w:rFonts w:ascii="Times New Roman" w:eastAsia="Times New Roman" w:hAnsi="Times New Roman" w:cs="Times New Roman"/>
          <w:color w:val="000000"/>
          <w:sz w:val="24"/>
          <w:szCs w:val="24"/>
          <w:lang w:eastAsia="ru-RU"/>
        </w:rPr>
        <w:t>и оборудования, работающего под избыточным давлением;</w:t>
      </w:r>
    </w:p>
    <w:p w14:paraId="3F289A35" w14:textId="29EAF970" w:rsidR="008C02EE" w:rsidRPr="008D5746" w:rsidRDefault="007A7D27" w:rsidP="006277C5">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02EE" w:rsidRPr="008D5746">
        <w:rPr>
          <w:rFonts w:ascii="Times New Roman" w:eastAsia="Times New Roman" w:hAnsi="Times New Roman" w:cs="Times New Roman"/>
          <w:color w:val="000000"/>
          <w:sz w:val="24"/>
          <w:szCs w:val="24"/>
          <w:lang w:eastAsia="ru-RU"/>
        </w:rPr>
        <w:t>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20697ADC" w14:textId="77777777" w:rsidR="00C660CD" w:rsidRDefault="00C660CD" w:rsidP="003073D1">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1C146B6A" w14:textId="491031B9" w:rsidR="00C660CD" w:rsidRDefault="00C660CD"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государственного энергет</w:t>
      </w:r>
      <w:r w:rsidR="006E25A0">
        <w:rPr>
          <w:rFonts w:ascii="Times New Roman" w:eastAsia="Times New Roman" w:hAnsi="Times New Roman" w:cs="Times New Roman"/>
          <w:b/>
          <w:color w:val="000000"/>
          <w:sz w:val="24"/>
          <w:szCs w:val="24"/>
          <w:lang w:eastAsia="ru-RU"/>
        </w:rPr>
        <w:t>ического надзора по Ярославской</w:t>
      </w:r>
      <w:r w:rsidRPr="00C660CD">
        <w:rPr>
          <w:rFonts w:ascii="Times New Roman" w:eastAsia="Times New Roman" w:hAnsi="Times New Roman" w:cs="Times New Roman"/>
          <w:b/>
          <w:color w:val="000000"/>
          <w:sz w:val="24"/>
          <w:szCs w:val="24"/>
          <w:lang w:eastAsia="ru-RU"/>
        </w:rPr>
        <w:t xml:space="preserve"> и Костромской областям</w:t>
      </w:r>
      <w:r w:rsidR="00B828A9">
        <w:rPr>
          <w:rFonts w:ascii="Times New Roman" w:eastAsia="Times New Roman" w:hAnsi="Times New Roman" w:cs="Times New Roman"/>
          <w:b/>
          <w:color w:val="000000"/>
          <w:sz w:val="24"/>
          <w:szCs w:val="24"/>
          <w:lang w:eastAsia="ru-RU"/>
        </w:rPr>
        <w:t xml:space="preserve"> </w:t>
      </w:r>
      <w:proofErr w:type="gramStart"/>
      <w:r w:rsidR="00B828A9">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 xml:space="preserve"> (</w:t>
      </w:r>
      <w:proofErr w:type="gramEnd"/>
      <w:r w:rsidR="006F1F1B">
        <w:rPr>
          <w:rFonts w:ascii="Times New Roman" w:eastAsia="Times New Roman" w:hAnsi="Times New Roman" w:cs="Times New Roman"/>
          <w:b/>
          <w:color w:val="000000"/>
          <w:sz w:val="24"/>
          <w:szCs w:val="24"/>
          <w:lang w:eastAsia="ru-RU"/>
        </w:rPr>
        <w:t>г.</w:t>
      </w:r>
      <w:r w:rsidR="006E25A0">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Ярославль)</w:t>
      </w:r>
    </w:p>
    <w:p w14:paraId="58659F84" w14:textId="77777777" w:rsidR="00D564CE" w:rsidRDefault="00D564CE" w:rsidP="003073D1">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2B48C4B7" w14:textId="77777777"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21AF6258" w14:textId="7CF3E63E" w:rsidR="00C660CD" w:rsidRDefault="00C660CD"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C660CD">
        <w:rPr>
          <w:rFonts w:ascii="Times New Roman" w:eastAsia="Times New Roman" w:hAnsi="Times New Roman" w:cs="Times New Roman"/>
          <w:color w:val="000000"/>
          <w:sz w:val="24"/>
          <w:szCs w:val="24"/>
          <w:lang w:eastAsia="ru-RU"/>
        </w:rPr>
        <w:t>Агроинженерия</w:t>
      </w:r>
      <w:proofErr w:type="spellEnd"/>
      <w:r w:rsidRPr="00C660CD">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17AD045"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342BFF11" w14:textId="77777777" w:rsidR="00F40AA7" w:rsidRDefault="00F40AA7"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5F24A1" w14:textId="224B42CC" w:rsidR="008123D1" w:rsidRPr="00D32A27" w:rsidRDefault="008123D1" w:rsidP="00D564CE">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2001 г. № 195-ФЗ;</w:t>
      </w:r>
    </w:p>
    <w:p w14:paraId="5EFBD7CC" w14:textId="6FC86A7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BBBC8ED" w14:textId="353DF3EE"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18287B" w14:textId="2F81189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5F015E8" w14:textId="1C5F1A9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01F88CBF" w14:textId="28C7D7E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73C3010" w14:textId="057524F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w:t>
      </w:r>
      <w:r w:rsidR="006E25A0">
        <w:rPr>
          <w:rFonts w:ascii="Times New Roman" w:eastAsia="Times New Roman" w:hAnsi="Times New Roman" w:cs="Times New Roman"/>
          <w:color w:val="000000"/>
          <w:sz w:val="24"/>
          <w:szCs w:val="24"/>
          <w:lang w:eastAsia="ru-RU"/>
        </w:rPr>
        <w:t xml:space="preserve">он от </w:t>
      </w:r>
      <w:r w:rsidRPr="00D32A27">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23554976" w14:textId="29724BE2" w:rsidR="008123D1" w:rsidRPr="00D32A27" w:rsidRDefault="006E25A0"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1 декабря 2007 г. № 315-ФЗ «О саморегулируемых организациях»;</w:t>
      </w:r>
    </w:p>
    <w:p w14:paraId="19EFEE77" w14:textId="4EAF174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249C005B" w14:textId="05662535"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Федеральный закон от 23 ноября 2009 г. № 261-ФЗ «Об энергосбережении и</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повышении </w:t>
      </w:r>
      <w:proofErr w:type="gramStart"/>
      <w:r w:rsidRPr="00D32A27">
        <w:rPr>
          <w:rFonts w:ascii="Times New Roman" w:eastAsia="Times New Roman" w:hAnsi="Times New Roman" w:cs="Times New Roman"/>
          <w:color w:val="000000"/>
          <w:sz w:val="24"/>
          <w:szCs w:val="24"/>
          <w:lang w:eastAsia="ru-RU"/>
        </w:rPr>
        <w:t>энергетической эффективности</w:t>
      </w:r>
      <w:proofErr w:type="gramEnd"/>
      <w:r w:rsidRPr="00D32A27">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0FC67495" w14:textId="444230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безопасности зданий и сооружений»;</w:t>
      </w:r>
    </w:p>
    <w:p w14:paraId="1FF48199" w14:textId="6B99B92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92EE091" w14:textId="65948B1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w:t>
      </w:r>
      <w:proofErr w:type="gramStart"/>
      <w:r w:rsidRPr="00D32A27">
        <w:rPr>
          <w:rFonts w:ascii="Times New Roman" w:eastAsia="Times New Roman" w:hAnsi="Times New Roman" w:cs="Times New Roman"/>
          <w:color w:val="000000"/>
          <w:sz w:val="24"/>
          <w:szCs w:val="24"/>
          <w:lang w:eastAsia="ru-RU"/>
        </w:rPr>
        <w:t>надзоре)</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и муниципальном контроле в Российской Федерации»;</w:t>
      </w:r>
    </w:p>
    <w:p w14:paraId="781FA54F" w14:textId="035B6DA4"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115B910" w14:textId="0D773FC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оперативно-диспетчерского управления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540215CF" w14:textId="3D401A41"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27FC741B" w14:textId="4B4CCEC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8 августа 2012 г. № 808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1AFEF9C4" w14:textId="0EA807DC"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6 сентября 2012 г. № 889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выводе</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 в ремонт и из эксплуатации источников тепловой энергии и тепловых сетей»;</w:t>
      </w:r>
    </w:p>
    <w:p w14:paraId="605B98AE" w14:textId="43A2B6A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25 декабря 2013 г. № 1244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антитеррористической защищенности объектов (территорий)»;</w:t>
      </w:r>
    </w:p>
    <w:p w14:paraId="71A5A5DE" w14:textId="33D4D62E"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в Российской Федерации»;</w:t>
      </w:r>
    </w:p>
    <w:p w14:paraId="761F8A1D" w14:textId="3DED142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1EC83190" w14:textId="07296DB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D32A27">
        <w:rPr>
          <w:rFonts w:ascii="Times New Roman" w:eastAsia="Times New Roman" w:hAnsi="Times New Roman" w:cs="Times New Roman"/>
          <w:color w:val="000000"/>
          <w:sz w:val="24"/>
          <w:szCs w:val="24"/>
          <w:lang w:eastAsia="ru-RU"/>
        </w:rPr>
        <w:t>энергопринимающих</w:t>
      </w:r>
      <w:proofErr w:type="spellEnd"/>
      <w:r w:rsidRPr="00D32A27">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производству электрич</w:t>
      </w:r>
      <w:r w:rsidR="006E25A0">
        <w:rPr>
          <w:rFonts w:ascii="Times New Roman" w:eastAsia="Times New Roman" w:hAnsi="Times New Roman" w:cs="Times New Roman"/>
          <w:color w:val="000000"/>
          <w:sz w:val="24"/>
          <w:szCs w:val="24"/>
          <w:lang w:eastAsia="ru-RU"/>
        </w:rPr>
        <w:t>еской энергии, объектов электро</w:t>
      </w:r>
      <w:r w:rsidRPr="00D32A27">
        <w:rPr>
          <w:rFonts w:ascii="Times New Roman" w:eastAsia="Times New Roman" w:hAnsi="Times New Roman" w:cs="Times New Roman"/>
          <w:color w:val="000000"/>
          <w:sz w:val="24"/>
          <w:szCs w:val="24"/>
          <w:lang w:eastAsia="ru-RU"/>
        </w:rPr>
        <w:t xml:space="preserve">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C314B1E" w14:textId="535BF7CB"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A1B994F" w14:textId="0824F212"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74EE90D" w14:textId="0D046AA6"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8 июля 2002 г. № 204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глав Правил устройства электроустановок»;</w:t>
      </w:r>
    </w:p>
    <w:p w14:paraId="72804FA3" w14:textId="7C729C60"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13 января 2003 г. № 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электроустановок потребителей»;</w:t>
      </w:r>
    </w:p>
    <w:p w14:paraId="1456E444" w14:textId="3D86B0DF"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24 марта 2003 г. № 115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тепловых энергоустановок»;</w:t>
      </w:r>
    </w:p>
    <w:p w14:paraId="1167FE4B" w14:textId="6953EEE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19 июня 2003 г. № 229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электрических станций и сетей Российской Федерации»;</w:t>
      </w:r>
    </w:p>
    <w:p w14:paraId="26C425D7" w14:textId="1F75B31A"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2 марта 2010 г. № 91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Порядка передачи оперативной информации об авариях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7CCB8137" w14:textId="1878B448"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приказ Министерства энергетики Российской Федерации от 12 марта 2013 г. № 103 «Об</w:t>
      </w:r>
      <w:r w:rsidR="009D1C04">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оценки готовности к отопительному периоду»;</w:t>
      </w:r>
    </w:p>
    <w:p w14:paraId="55DCC992" w14:textId="17BC9353"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4C58B0E3" w14:textId="5F423FFD" w:rsidR="008123D1" w:rsidRPr="00D32A27" w:rsidRDefault="008123D1"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w:t>
      </w:r>
      <w:r w:rsidR="00376C45">
        <w:rPr>
          <w:rFonts w:ascii="Times New Roman" w:eastAsia="Times New Roman" w:hAnsi="Times New Roman" w:cs="Times New Roman"/>
          <w:color w:val="000000"/>
          <w:sz w:val="24"/>
          <w:szCs w:val="24"/>
          <w:lang w:eastAsia="ru-RU"/>
        </w:rPr>
        <w:t xml:space="preserve">          </w:t>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w:t>
      </w:r>
    </w:p>
    <w:p w14:paraId="4D059D31" w14:textId="5B62D880" w:rsidR="00F40AA7" w:rsidRPr="00D32A27" w:rsidRDefault="00EC5ADF" w:rsidP="006277C5">
      <w:pPr>
        <w:pStyle w:val="a7"/>
        <w:numPr>
          <w:ilvl w:val="0"/>
          <w:numId w:val="27"/>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8123D1" w:rsidRPr="00D32A27">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w:t>
      </w:r>
      <w:r w:rsidR="00D32A27" w:rsidRPr="00D32A27">
        <w:rPr>
          <w:rFonts w:ascii="Times New Roman" w:eastAsia="Times New Roman" w:hAnsi="Times New Roman" w:cs="Times New Roman"/>
          <w:color w:val="000000"/>
          <w:sz w:val="24"/>
          <w:szCs w:val="24"/>
          <w:lang w:eastAsia="ru-RU"/>
        </w:rPr>
        <w:t xml:space="preserve"> </w:t>
      </w:r>
      <w:r w:rsidR="008123D1" w:rsidRPr="00D32A27">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Управления </w:t>
      </w:r>
      <w:r w:rsidR="007A7D27">
        <w:rPr>
          <w:rFonts w:ascii="Times New Roman" w:eastAsia="Times New Roman" w:hAnsi="Times New Roman" w:cs="Times New Roman"/>
          <w:color w:val="000000"/>
          <w:sz w:val="24"/>
          <w:szCs w:val="24"/>
          <w:lang w:eastAsia="ru-RU"/>
        </w:rPr>
        <w:br/>
      </w:r>
      <w:r w:rsidR="008123D1" w:rsidRPr="00D32A27">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273E21EA" w14:textId="77777777" w:rsidR="00D564CE" w:rsidRDefault="00D564CE"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605C96D8" w14:textId="1EF08460" w:rsidR="00C660CD" w:rsidRPr="006F1F1B" w:rsidRDefault="009D1C04" w:rsidP="00D564CE">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F1F1B">
        <w:rPr>
          <w:rFonts w:ascii="Times New Roman" w:eastAsia="Times New Roman" w:hAnsi="Times New Roman" w:cs="Times New Roman"/>
          <w:b/>
          <w:bCs/>
          <w:color w:val="000000"/>
          <w:sz w:val="24"/>
          <w:szCs w:val="24"/>
          <w:lang w:eastAsia="ru-RU"/>
        </w:rPr>
        <w:t>профессиональные знания:</w:t>
      </w:r>
    </w:p>
    <w:p w14:paraId="5B13C43E" w14:textId="0C131D16" w:rsidR="00C660CD" w:rsidRPr="009D1C04" w:rsidRDefault="00C660CD" w:rsidP="00D564CE">
      <w:pPr>
        <w:pStyle w:val="a7"/>
        <w:numPr>
          <w:ilvl w:val="0"/>
          <w:numId w:val="2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1CC11239" w14:textId="77777777" w:rsidR="00D564CE" w:rsidRDefault="00C660CD" w:rsidP="00D564CE">
      <w:pPr>
        <w:pStyle w:val="a7"/>
        <w:numPr>
          <w:ilvl w:val="0"/>
          <w:numId w:val="28"/>
        </w:numPr>
        <w:tabs>
          <w:tab w:val="num" w:pos="284"/>
          <w:tab w:val="left" w:pos="546"/>
        </w:tabs>
        <w:spacing w:before="80"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292A9358" w14:textId="77777777" w:rsidR="00D564CE" w:rsidRDefault="00D564CE"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p>
    <w:p w14:paraId="1500F391" w14:textId="35E4E4CE" w:rsidR="00C660CD" w:rsidRPr="00D564CE" w:rsidRDefault="00C660CD" w:rsidP="00D564CE">
      <w:pPr>
        <w:pStyle w:val="a7"/>
        <w:tabs>
          <w:tab w:val="num" w:pos="284"/>
          <w:tab w:val="left" w:pos="546"/>
        </w:tabs>
        <w:spacing w:before="80" w:after="0" w:line="240" w:lineRule="auto"/>
        <w:ind w:left="0"/>
        <w:jc w:val="both"/>
        <w:rPr>
          <w:rFonts w:ascii="Times New Roman" w:eastAsia="Times New Roman" w:hAnsi="Times New Roman" w:cs="Times New Roman"/>
          <w:color w:val="000000"/>
          <w:sz w:val="24"/>
          <w:szCs w:val="24"/>
          <w:lang w:eastAsia="ru-RU"/>
        </w:rPr>
      </w:pPr>
      <w:r w:rsidRPr="00D564CE">
        <w:rPr>
          <w:rFonts w:ascii="Times New Roman" w:eastAsia="Times New Roman" w:hAnsi="Times New Roman" w:cs="Times New Roman"/>
          <w:b/>
          <w:bCs/>
          <w:color w:val="000000"/>
          <w:sz w:val="24"/>
          <w:szCs w:val="24"/>
          <w:lang w:eastAsia="ru-RU"/>
        </w:rPr>
        <w:t>Требования к профессиональным умениям:</w:t>
      </w:r>
    </w:p>
    <w:p w14:paraId="608CC8DB" w14:textId="6B9C7905" w:rsidR="00C660CD" w:rsidRPr="009D1C04" w:rsidRDefault="00C660CD" w:rsidP="00D564CE">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9D1C04">
        <w:rPr>
          <w:rFonts w:ascii="Times New Roman" w:eastAsia="Times New Roman" w:hAnsi="Times New Roman" w:cs="Times New Roman"/>
          <w:color w:val="000000"/>
          <w:sz w:val="24"/>
          <w:szCs w:val="24"/>
          <w:lang w:eastAsia="ru-RU"/>
        </w:rPr>
        <w:t>требований безопасности</w:t>
      </w:r>
      <w:proofErr w:type="gramEnd"/>
      <w:r w:rsidRPr="009D1C04">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тепловых установок и сетей;</w:t>
      </w:r>
    </w:p>
    <w:p w14:paraId="140268D5" w14:textId="4035BB2C" w:rsidR="00C660CD" w:rsidRPr="009D1C04" w:rsidRDefault="00C660CD" w:rsidP="003073D1">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эксплуатации энергоустановок.</w:t>
      </w:r>
    </w:p>
    <w:p w14:paraId="6F327FD6"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4160055" w14:textId="7C5AF905"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w:t>
      </w:r>
      <w:r w:rsidR="00B828A9">
        <w:rPr>
          <w:rFonts w:ascii="Times New Roman" w:eastAsia="Times New Roman" w:hAnsi="Times New Roman" w:cs="Times New Roman"/>
          <w:b/>
          <w:bCs/>
          <w:color w:val="000000"/>
          <w:sz w:val="24"/>
          <w:szCs w:val="24"/>
          <w:lang w:eastAsia="ru-RU"/>
        </w:rPr>
        <w:t xml:space="preserve">Ярославской </w:t>
      </w:r>
      <w:r w:rsidRPr="0033775D">
        <w:rPr>
          <w:rFonts w:ascii="Times New Roman" w:eastAsia="Times New Roman" w:hAnsi="Times New Roman" w:cs="Times New Roman"/>
          <w:b/>
          <w:bCs/>
          <w:color w:val="000000"/>
          <w:sz w:val="24"/>
          <w:szCs w:val="24"/>
          <w:lang w:eastAsia="ru-RU"/>
        </w:rPr>
        <w:t xml:space="preserve">и </w:t>
      </w:r>
      <w:r w:rsidR="00B828A9">
        <w:rPr>
          <w:rFonts w:ascii="Times New Roman" w:eastAsia="Times New Roman" w:hAnsi="Times New Roman" w:cs="Times New Roman"/>
          <w:b/>
          <w:bCs/>
          <w:color w:val="000000"/>
          <w:sz w:val="24"/>
          <w:szCs w:val="24"/>
          <w:lang w:eastAsia="ru-RU"/>
        </w:rPr>
        <w:t xml:space="preserve">Костромской </w:t>
      </w:r>
      <w:r w:rsidRPr="0033775D">
        <w:rPr>
          <w:rFonts w:ascii="Times New Roman" w:eastAsia="Times New Roman" w:hAnsi="Times New Roman" w:cs="Times New Roman"/>
          <w:b/>
          <w:bCs/>
          <w:color w:val="000000"/>
          <w:sz w:val="24"/>
          <w:szCs w:val="24"/>
          <w:lang w:eastAsia="ru-RU"/>
        </w:rPr>
        <w:t>областям</w:t>
      </w:r>
      <w:r w:rsidR="006E25A0">
        <w:rPr>
          <w:rFonts w:ascii="Times New Roman" w:eastAsia="Times New Roman" w:hAnsi="Times New Roman" w:cs="Times New Roman"/>
          <w:b/>
          <w:bCs/>
          <w:color w:val="000000"/>
          <w:sz w:val="24"/>
          <w:szCs w:val="24"/>
          <w:lang w:eastAsia="ru-RU"/>
        </w:rPr>
        <w:t xml:space="preserve"> </w:t>
      </w:r>
      <w:r w:rsidR="007A7D27">
        <w:rPr>
          <w:rFonts w:ascii="Times New Roman" w:eastAsia="Times New Roman" w:hAnsi="Times New Roman" w:cs="Times New Roman"/>
          <w:b/>
          <w:bCs/>
          <w:color w:val="000000"/>
          <w:sz w:val="24"/>
          <w:szCs w:val="24"/>
          <w:lang w:eastAsia="ru-RU"/>
        </w:rPr>
        <w:br/>
      </w:r>
      <w:r w:rsidR="005146C2">
        <w:rPr>
          <w:rFonts w:ascii="Times New Roman" w:eastAsia="Times New Roman" w:hAnsi="Times New Roman" w:cs="Times New Roman"/>
          <w:b/>
          <w:bCs/>
          <w:color w:val="000000"/>
          <w:sz w:val="24"/>
          <w:szCs w:val="24"/>
          <w:lang w:eastAsia="ru-RU"/>
        </w:rPr>
        <w:t>(г.</w:t>
      </w:r>
      <w:r w:rsidR="00B828A9">
        <w:rPr>
          <w:rFonts w:ascii="Times New Roman" w:eastAsia="Times New Roman" w:hAnsi="Times New Roman" w:cs="Times New Roman"/>
          <w:b/>
          <w:bCs/>
          <w:color w:val="000000"/>
          <w:sz w:val="24"/>
          <w:szCs w:val="24"/>
          <w:lang w:eastAsia="ru-RU"/>
        </w:rPr>
        <w:t xml:space="preserve"> Ярославль.</w:t>
      </w:r>
      <w:r w:rsidR="005146C2">
        <w:rPr>
          <w:rFonts w:ascii="Times New Roman" w:eastAsia="Times New Roman" w:hAnsi="Times New Roman" w:cs="Times New Roman"/>
          <w:b/>
          <w:bCs/>
          <w:color w:val="000000"/>
          <w:sz w:val="24"/>
          <w:szCs w:val="24"/>
          <w:lang w:eastAsia="ru-RU"/>
        </w:rPr>
        <w:t>)</w:t>
      </w:r>
    </w:p>
    <w:p w14:paraId="7194872F"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A4982F7" w14:textId="77777777" w:rsidR="00376C45"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4C9CDE6" w14:textId="3132158C"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047DA867"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5" w:name="_Hlk95323007"/>
    </w:p>
    <w:p w14:paraId="058442F1" w14:textId="77777777" w:rsidR="00DF2D5D" w:rsidRDefault="00DF2D5D"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5"/>
    </w:p>
    <w:p w14:paraId="4F590E31" w14:textId="1A7BCA3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Решение комиссии Таможенного союза от 18 октября 2011 г. № 823 «О принятии технического регламента Таможенного союза «О безопасности машин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70959E24" w14:textId="03426022" w:rsidR="007F7023" w:rsidRPr="00986623" w:rsidRDefault="001B1958"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7F7023" w:rsidRPr="00986623">
        <w:rPr>
          <w:rFonts w:ascii="Times New Roman" w:eastAsia="Times New Roman" w:hAnsi="Times New Roman" w:cs="Times New Roman"/>
          <w:color w:val="000000"/>
          <w:sz w:val="24"/>
          <w:szCs w:val="24"/>
          <w:lang w:eastAsia="ru-RU"/>
        </w:rPr>
        <w:t>;</w:t>
      </w:r>
    </w:p>
    <w:p w14:paraId="68989E43" w14:textId="791477A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41FC6F1E" w14:textId="470ECCB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595AA11A" w14:textId="06D91AB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74B80D00" w14:textId="216933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3D7B515" w14:textId="378488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154AB8AE" w14:textId="6E555DE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628B3E76" w14:textId="374A363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F771A29" w14:textId="4632A3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47337FB8" w14:textId="1FAEE8A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DB7942E" w14:textId="55EACF0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6BC767D" w14:textId="397C060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A238E2F" w14:textId="65DD8B9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DBA2C67" w14:textId="0AAE0A4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2A46499B" w14:textId="4338CF2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5828A9C" w14:textId="2FB5220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C0C7190" w14:textId="30F3657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46D9AEB" w14:textId="17E3E5A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5BDD2201" w14:textId="79A7288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2086C71" w14:textId="267DF0B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sidR="006E25A0">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государственном контроле (</w:t>
      </w:r>
      <w:proofErr w:type="gramStart"/>
      <w:r w:rsidR="006E25A0">
        <w:rPr>
          <w:rFonts w:ascii="Times New Roman" w:eastAsia="Times New Roman" w:hAnsi="Times New Roman" w:cs="Times New Roman"/>
          <w:color w:val="000000"/>
          <w:sz w:val="24"/>
          <w:szCs w:val="24"/>
          <w:lang w:eastAsia="ru-RU"/>
        </w:rPr>
        <w:t xml:space="preserve">надзоре) </w:t>
      </w:r>
      <w:r w:rsidR="00376C45">
        <w:rPr>
          <w:rFonts w:ascii="Times New Roman" w:eastAsia="Times New Roman" w:hAnsi="Times New Roman" w:cs="Times New Roman"/>
          <w:color w:val="000000"/>
          <w:sz w:val="24"/>
          <w:szCs w:val="24"/>
          <w:lang w:eastAsia="ru-RU"/>
        </w:rPr>
        <w:t xml:space="preserve">  </w:t>
      </w:r>
      <w:proofErr w:type="gramEnd"/>
      <w:r w:rsidR="00376C45">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и муниципальном контроле</w:t>
      </w:r>
      <w:r w:rsidRPr="00986623">
        <w:rPr>
          <w:rFonts w:ascii="Times New Roman" w:eastAsia="Times New Roman" w:hAnsi="Times New Roman" w:cs="Times New Roman"/>
          <w:color w:val="000000"/>
          <w:sz w:val="24"/>
          <w:szCs w:val="24"/>
          <w:lang w:eastAsia="ru-RU"/>
        </w:rPr>
        <w:t xml:space="preserve">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0462B801" w14:textId="23EC3349"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5A39BA3B" w14:textId="4C2FA28B" w:rsidR="007F7023" w:rsidRPr="00986623" w:rsidRDefault="00BE1CFE"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007F7023" w:rsidRPr="00986623">
        <w:rPr>
          <w:rFonts w:ascii="Times New Roman" w:eastAsia="Times New Roman" w:hAnsi="Times New Roman" w:cs="Times New Roman"/>
          <w:color w:val="000000"/>
          <w:sz w:val="24"/>
          <w:szCs w:val="24"/>
          <w:lang w:eastAsia="ru-RU"/>
        </w:rPr>
        <w:t>;</w:t>
      </w:r>
    </w:p>
    <w:p w14:paraId="66A43D6F" w14:textId="35C1D1C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45D5C396" w14:textId="2D550EC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34BD196D" w14:textId="1A0925E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710777BE" w14:textId="3D4ED83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82AD0FB" w14:textId="7D555DAB"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4A915885" w14:textId="4427C28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986623">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9060A91" w14:textId="774C4BEC"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57D05276" w14:textId="1AFC2A5A"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DF86762" w14:textId="0825EE9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24D247F6" w14:textId="54FB0E5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8229F0C" w14:textId="78372916"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233C5592" w14:textId="0F5D770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CAB7D15" w14:textId="2481CE7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723D4BA8" w14:textId="785C4B4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0677F5B5" w14:textId="153A4D0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7C9FEAA8" w14:textId="6BFFCFC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1DFA1D8E" w14:textId="4FD3F737"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50030A8" w14:textId="11BFC9A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0B138390" w14:textId="05A8E3BE"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06AAE7C9" w14:textId="4887B15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sidR="00376C45">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658AAD89" w14:textId="145830F8"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1B1C6BE5" w14:textId="4642DE0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2C63EAC9" w14:textId="46C476D5"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032FC83" w14:textId="32328201"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0F0DD8C0" w14:textId="0AB8395F"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21410934" w14:textId="587DB9E4"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570AE65B" w14:textId="4BCA4803"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sidR="00A94815">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834226D" w14:textId="2A39851D"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319829E" w14:textId="7BB48432"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w:t>
      </w:r>
      <w:r w:rsidR="00502FCA">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sidR="00502FCA">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4B4CB20" w14:textId="57406A20" w:rsidR="007F7023" w:rsidRPr="00986623" w:rsidRDefault="007F7023"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BB66F15" w14:textId="77777777" w:rsidR="0050000B" w:rsidRPr="0050000B" w:rsidRDefault="007F7023" w:rsidP="006277C5">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w:t>
      </w:r>
      <w:r w:rsidR="0050000B" w:rsidRP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Управления.</w:t>
      </w:r>
    </w:p>
    <w:p w14:paraId="63B21B75" w14:textId="77777777" w:rsidR="00D564CE" w:rsidRDefault="00D564CE"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6CECC9B8" w14:textId="285BADDF" w:rsidR="00A53B5B" w:rsidRPr="0050000B" w:rsidRDefault="0050000B" w:rsidP="006277C5">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t xml:space="preserve">Иные </w:t>
      </w:r>
      <w:r w:rsidR="00A53B5B" w:rsidRPr="0050000B">
        <w:rPr>
          <w:rFonts w:ascii="Times New Roman" w:eastAsia="Times New Roman" w:hAnsi="Times New Roman" w:cs="Times New Roman"/>
          <w:b/>
          <w:bCs/>
          <w:color w:val="000000"/>
          <w:sz w:val="24"/>
          <w:szCs w:val="24"/>
          <w:lang w:eastAsia="ru-RU"/>
        </w:rPr>
        <w:t>профессиональные знания:</w:t>
      </w:r>
    </w:p>
    <w:p w14:paraId="53037787" w14:textId="602A0798"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70D4E3C" w14:textId="2FC5E33F"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647F259E" w14:textId="38BDF38C"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7CD305B9" w14:textId="1D7714A4" w:rsidR="00A53B5B" w:rsidRPr="0050000B" w:rsidRDefault="00A53B5B" w:rsidP="006277C5">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42D43F81" w14:textId="77777777" w:rsidR="00D564CE" w:rsidRDefault="00D564CE"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0FCCF6C" w14:textId="77777777" w:rsidR="0050000B" w:rsidRDefault="00A53B5B" w:rsidP="006277C5">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08C3F23E" w14:textId="18AAED76" w:rsidR="00A53B5B" w:rsidRPr="0050000B" w:rsidRDefault="00A53B5B" w:rsidP="006277C5">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lastRenderedPageBreak/>
        <w:t xml:space="preserve">анализ и рассмотрение результатов нарушений требований технических регламентов, анализ </w:t>
      </w:r>
      <w:r w:rsidR="00376C45">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030E107" w14:textId="01BFB232" w:rsidR="00A53B5B" w:rsidRDefault="00A53B5B" w:rsidP="003073D1">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6559A8CA" w14:textId="77777777" w:rsidR="00D564CE" w:rsidRDefault="00D564CE"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FEE3D0A" w14:textId="4EAF653C" w:rsidR="00A53B5B" w:rsidRDefault="00A53B5B" w:rsidP="003073D1">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государственного энергетического надзора по Владимирской и Ивановской областям</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DE17FC">
        <w:rPr>
          <w:rFonts w:ascii="Times New Roman" w:eastAsia="Times New Roman" w:hAnsi="Times New Roman" w:cs="Times New Roman"/>
          <w:b/>
          <w:bCs/>
          <w:color w:val="000000"/>
          <w:sz w:val="24"/>
          <w:szCs w:val="24"/>
          <w:lang w:eastAsia="ru-RU"/>
        </w:rPr>
        <w:t>Владимир</w:t>
      </w:r>
      <w:r w:rsidR="001D54EE">
        <w:rPr>
          <w:rFonts w:ascii="Times New Roman" w:eastAsia="Times New Roman" w:hAnsi="Times New Roman" w:cs="Times New Roman"/>
          <w:b/>
          <w:bCs/>
          <w:color w:val="000000"/>
          <w:sz w:val="24"/>
          <w:szCs w:val="24"/>
          <w:lang w:eastAsia="ru-RU"/>
        </w:rPr>
        <w:t>)</w:t>
      </w:r>
      <w:r w:rsidR="00EF587A">
        <w:rPr>
          <w:rFonts w:ascii="Times New Roman" w:eastAsia="Times New Roman" w:hAnsi="Times New Roman" w:cs="Times New Roman"/>
          <w:b/>
          <w:bCs/>
          <w:color w:val="000000"/>
          <w:sz w:val="24"/>
          <w:szCs w:val="24"/>
          <w:lang w:eastAsia="ru-RU"/>
        </w:rPr>
        <w:t>.</w:t>
      </w:r>
    </w:p>
    <w:p w14:paraId="3BAD3708" w14:textId="77777777" w:rsidR="00D564CE" w:rsidRDefault="00D564CE" w:rsidP="003073D1">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D2B7974" w14:textId="77777777" w:rsidR="00A53B5B" w:rsidRDefault="00A53B5B" w:rsidP="003073D1">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b/>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37DF4EA7" w14:textId="5D34201F" w:rsidR="00A53B5B" w:rsidRDefault="00A53B5B"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A53B5B">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A94815">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37E4630" w14:textId="77777777" w:rsidR="00D564CE" w:rsidRDefault="00D564CE" w:rsidP="00D564CE">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1A2CF817" w14:textId="42EEB39D" w:rsidR="005C594E" w:rsidRPr="00A53B5B" w:rsidRDefault="005C594E" w:rsidP="00D564CE">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8792EA8" w14:textId="33C11E9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2001 г. № 195-ФЗ; </w:t>
      </w:r>
    </w:p>
    <w:p w14:paraId="5D2EE3BC" w14:textId="6411B71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391B61A6" w14:textId="5C674A43"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6A7DEB4E" w14:textId="12BEDB0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7BB8EC8B" w14:textId="3EE5450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статусе спасателей»;</w:t>
      </w:r>
    </w:p>
    <w:p w14:paraId="00578F34" w14:textId="1FD976B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марта 1999 г. № 52-ФЗ «О санитарно-эпидемиологическом благополучии населения»;</w:t>
      </w:r>
    </w:p>
    <w:p w14:paraId="14C81B52" w14:textId="1A637F9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5CCD66F7" w14:textId="3E1F48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26 марта 2003 г. № 35-ФЗ «Об электроэнергетике»;</w:t>
      </w:r>
    </w:p>
    <w:p w14:paraId="0A7C4E08" w14:textId="39A86D1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5DCA2DD8" w14:textId="04BAD284" w:rsidR="005C594E" w:rsidRPr="00D8754F" w:rsidRDefault="006E25A0"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5C594E" w:rsidRPr="00D8754F">
        <w:rPr>
          <w:rFonts w:ascii="Times New Roman" w:eastAsia="Times New Roman" w:hAnsi="Times New Roman" w:cs="Times New Roman"/>
          <w:bCs/>
          <w:color w:val="000000"/>
          <w:sz w:val="24"/>
          <w:szCs w:val="24"/>
          <w:lang w:eastAsia="ru-RU"/>
        </w:rPr>
        <w:t>6 марта 2006 г. № 35-ФЗ «О противодействии терроризму»;</w:t>
      </w:r>
    </w:p>
    <w:p w14:paraId="304DA65D" w14:textId="2DD776F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DF41108" w14:textId="59FCC35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7817D31E" w14:textId="0E2AC8A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1 декабря 2007 г. № 315-ФЗ «О саморегулируемых организациях»;</w:t>
      </w:r>
    </w:p>
    <w:p w14:paraId="450B1FE2" w14:textId="69AFFF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требованиях пожарной безопасности»;</w:t>
      </w:r>
    </w:p>
    <w:p w14:paraId="56D2EFDA" w14:textId="3D63C058"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14DD0C60" w14:textId="02118F8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23 ноября 2009 г. № 261-ФЗ «Об энергосбережении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w:t>
      </w:r>
      <w:r w:rsidR="00D8754F">
        <w:rPr>
          <w:rFonts w:ascii="Times New Roman" w:eastAsia="Times New Roman" w:hAnsi="Times New Roman" w:cs="Times New Roman"/>
          <w:bCs/>
          <w:color w:val="000000"/>
          <w:sz w:val="24"/>
          <w:szCs w:val="24"/>
          <w:lang w:eastAsia="ru-RU"/>
        </w:rPr>
        <w:t> </w:t>
      </w:r>
      <w:r w:rsidR="006E25A0">
        <w:rPr>
          <w:rFonts w:ascii="Times New Roman" w:eastAsia="Times New Roman" w:hAnsi="Times New Roman" w:cs="Times New Roman"/>
          <w:bCs/>
          <w:color w:val="000000"/>
          <w:sz w:val="24"/>
          <w:szCs w:val="24"/>
          <w:lang w:eastAsia="ru-RU"/>
        </w:rPr>
        <w:t xml:space="preserve">повышении </w:t>
      </w:r>
      <w:proofErr w:type="gramStart"/>
      <w:r w:rsidR="006E25A0">
        <w:rPr>
          <w:rFonts w:ascii="Times New Roman" w:eastAsia="Times New Roman" w:hAnsi="Times New Roman" w:cs="Times New Roman"/>
          <w:bCs/>
          <w:color w:val="000000"/>
          <w:sz w:val="24"/>
          <w:szCs w:val="24"/>
          <w:lang w:eastAsia="ru-RU"/>
        </w:rPr>
        <w:t xml:space="preserve">энергетической </w:t>
      </w:r>
      <w:r w:rsidRPr="00D8754F">
        <w:rPr>
          <w:rFonts w:ascii="Times New Roman" w:eastAsia="Times New Roman" w:hAnsi="Times New Roman" w:cs="Times New Roman"/>
          <w:bCs/>
          <w:color w:val="000000"/>
          <w:sz w:val="24"/>
          <w:szCs w:val="24"/>
          <w:lang w:eastAsia="ru-RU"/>
        </w:rPr>
        <w:t>эффективности</w:t>
      </w:r>
      <w:proofErr w:type="gramEnd"/>
      <w:r w:rsidRPr="00D8754F">
        <w:rPr>
          <w:rFonts w:ascii="Times New Roman" w:eastAsia="Times New Roman" w:hAnsi="Times New Roman" w:cs="Times New Roman"/>
          <w:bCs/>
          <w:color w:val="000000"/>
          <w:sz w:val="24"/>
          <w:szCs w:val="24"/>
          <w:lang w:eastAsia="ru-RU"/>
        </w:rPr>
        <w:t xml:space="preserve"> и о внесении изменений в отдельные законодательные акты Российской Федерации»;</w:t>
      </w:r>
    </w:p>
    <w:p w14:paraId="7F3081C8" w14:textId="1BFD900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безопасности зданий и сооружений»;</w:t>
      </w:r>
    </w:p>
    <w:p w14:paraId="4719FD04" w14:textId="3F9BD39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190-ФЗ «О теплоснабжении»;</w:t>
      </w:r>
    </w:p>
    <w:p w14:paraId="4B0C5121" w14:textId="5898643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2914531" w14:textId="33EA5DD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Федеральный закон от 21 июля 2011 г. № 256-ФЗ «О безопасности объектов топливно-энергетического комплекса»;</w:t>
      </w:r>
    </w:p>
    <w:p w14:paraId="718A60D5" w14:textId="50D428A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w:t>
      </w:r>
      <w:proofErr w:type="gramStart"/>
      <w:r w:rsidRPr="00D8754F">
        <w:rPr>
          <w:rFonts w:ascii="Times New Roman" w:eastAsia="Times New Roman" w:hAnsi="Times New Roman" w:cs="Times New Roman"/>
          <w:bCs/>
          <w:color w:val="000000"/>
          <w:sz w:val="24"/>
          <w:szCs w:val="24"/>
          <w:lang w:eastAsia="ru-RU"/>
        </w:rPr>
        <w:t xml:space="preserve">надзоре) </w:t>
      </w:r>
      <w:r w:rsidR="00635C29">
        <w:rPr>
          <w:rFonts w:ascii="Times New Roman" w:eastAsia="Times New Roman" w:hAnsi="Times New Roman" w:cs="Times New Roman"/>
          <w:bCs/>
          <w:color w:val="000000"/>
          <w:sz w:val="24"/>
          <w:szCs w:val="24"/>
          <w:lang w:eastAsia="ru-RU"/>
        </w:rPr>
        <w:t xml:space="preserve">  </w:t>
      </w:r>
      <w:proofErr w:type="gramEnd"/>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и муниципальном контроле в Российской Федерации»;</w:t>
      </w:r>
    </w:p>
    <w:p w14:paraId="7D057307" w14:textId="4ACA667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342CCC4E" w14:textId="11F33B0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1E4175BB" w14:textId="465C4557"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w:t>
      </w:r>
      <w:r w:rsidR="007A7D27">
        <w:rPr>
          <w:rFonts w:ascii="Times New Roman" w:eastAsia="Times New Roman" w:hAnsi="Times New Roman" w:cs="Times New Roman"/>
          <w:bCs/>
          <w:color w:val="000000"/>
          <w:sz w:val="24"/>
          <w:szCs w:val="24"/>
          <w:lang w:eastAsia="ru-RU"/>
        </w:rPr>
        <w:t xml:space="preserve">004 г. № </w:t>
      </w:r>
      <w:r w:rsidRPr="00D8754F">
        <w:rPr>
          <w:rFonts w:ascii="Times New Roman" w:eastAsia="Times New Roman" w:hAnsi="Times New Roman" w:cs="Times New Roman"/>
          <w:bCs/>
          <w:color w:val="000000"/>
          <w:sz w:val="24"/>
          <w:szCs w:val="24"/>
          <w:lang w:eastAsia="ru-RU"/>
        </w:rPr>
        <w:t>401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8007353" w14:textId="418A720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27 декабря 2004 г. № 854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оперативно-диспетчерского управления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2A7E2186" w14:textId="46247BC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28 октября 2009 г. № 846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расследования причин аварий в электроэнергетике»;</w:t>
      </w:r>
    </w:p>
    <w:p w14:paraId="0123A4BB" w14:textId="580A3AA9"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8 августа 2012 г. № 808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организации теплоснабжения в Российской Федерации и о внесении изменений </w:t>
      </w:r>
      <w:r w:rsidRPr="00EF587A">
        <w:rPr>
          <w:rFonts w:ascii="Times New Roman" w:eastAsia="Times New Roman" w:hAnsi="Times New Roman" w:cs="Times New Roman"/>
          <w:bCs/>
          <w:color w:val="000000"/>
          <w:sz w:val="24"/>
          <w:szCs w:val="24"/>
          <w:lang w:eastAsia="ru-RU"/>
        </w:rPr>
        <w:t>в</w:t>
      </w:r>
      <w:r w:rsidR="00D8754F" w:rsidRPr="00EF587A">
        <w:rPr>
          <w:rFonts w:ascii="Times New Roman" w:eastAsia="Times New Roman" w:hAnsi="Times New Roman" w:cs="Times New Roman"/>
          <w:bCs/>
          <w:color w:val="000000"/>
          <w:sz w:val="24"/>
          <w:szCs w:val="24"/>
          <w:lang w:eastAsia="ru-RU"/>
        </w:rPr>
        <w:t> </w:t>
      </w:r>
      <w:r w:rsidRPr="00EF587A">
        <w:rPr>
          <w:rFonts w:ascii="Times New Roman" w:eastAsia="Times New Roman" w:hAnsi="Times New Roman" w:cs="Times New Roman"/>
          <w:bCs/>
          <w:color w:val="000000"/>
          <w:sz w:val="24"/>
          <w:szCs w:val="24"/>
          <w:lang w:eastAsia="ru-RU"/>
        </w:rPr>
        <w:t>некоторые акты</w:t>
      </w:r>
      <w:r w:rsidRPr="00D8754F">
        <w:rPr>
          <w:rFonts w:ascii="Times New Roman" w:eastAsia="Times New Roman" w:hAnsi="Times New Roman" w:cs="Times New Roman"/>
          <w:bCs/>
          <w:color w:val="000000"/>
          <w:sz w:val="24"/>
          <w:szCs w:val="24"/>
          <w:lang w:eastAsia="ru-RU"/>
        </w:rPr>
        <w:t xml:space="preserve"> </w:t>
      </w:r>
      <w:r w:rsidR="00EF587A">
        <w:rPr>
          <w:rFonts w:ascii="Times New Roman" w:eastAsia="Times New Roman" w:hAnsi="Times New Roman" w:cs="Times New Roman"/>
          <w:bCs/>
          <w:color w:val="000000"/>
          <w:sz w:val="24"/>
          <w:szCs w:val="24"/>
          <w:lang w:eastAsia="ru-RU"/>
        </w:rPr>
        <w:t>Правительства Российской Федерации»;</w:t>
      </w:r>
    </w:p>
    <w:p w14:paraId="59C8CFDF" w14:textId="76277DC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Pr="00D8754F">
        <w:rPr>
          <w:rFonts w:ascii="Times New Roman" w:eastAsia="Times New Roman" w:hAnsi="Times New Roman" w:cs="Times New Roman"/>
          <w:bCs/>
          <w:color w:val="000000"/>
          <w:sz w:val="24"/>
          <w:szCs w:val="24"/>
          <w:lang w:eastAsia="ru-RU"/>
        </w:rPr>
        <w:t>6 сентября 2012 г. № 889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выводе </w:t>
      </w:r>
      <w:r w:rsidR="00635C29">
        <w:rPr>
          <w:rFonts w:ascii="Times New Roman" w:eastAsia="Times New Roman" w:hAnsi="Times New Roman" w:cs="Times New Roman"/>
          <w:bCs/>
          <w:color w:val="000000"/>
          <w:sz w:val="24"/>
          <w:szCs w:val="24"/>
          <w:lang w:eastAsia="ru-RU"/>
        </w:rPr>
        <w:t xml:space="preserve">         </w:t>
      </w:r>
      <w:r w:rsidRPr="00D8754F">
        <w:rPr>
          <w:rFonts w:ascii="Times New Roman" w:eastAsia="Times New Roman" w:hAnsi="Times New Roman" w:cs="Times New Roman"/>
          <w:bCs/>
          <w:color w:val="000000"/>
          <w:sz w:val="24"/>
          <w:szCs w:val="24"/>
          <w:lang w:eastAsia="ru-RU"/>
        </w:rPr>
        <w:t>в ремонт и из эксплуатации источников тепловой энергии и тепловых сетей»;</w:t>
      </w:r>
    </w:p>
    <w:p w14:paraId="38693F35" w14:textId="5CDD03BA"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18 ноября 2013 г. № 1033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порядке установления охранных зон объектов по производству электрической энергии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особых условий использования земельных участков, расположенных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границах таких зон»;</w:t>
      </w:r>
    </w:p>
    <w:p w14:paraId="38AAB92F" w14:textId="76D23D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25 декабря 2013 г. № 1244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4F6BC014" w14:textId="477F1910"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w:t>
      </w:r>
      <w:r w:rsidR="005057BB" w:rsidRPr="00D8754F">
        <w:rPr>
          <w:rFonts w:ascii="Times New Roman" w:eastAsia="Times New Roman" w:hAnsi="Times New Roman" w:cs="Times New Roman"/>
          <w:bCs/>
          <w:color w:val="000000"/>
          <w:sz w:val="24"/>
          <w:szCs w:val="24"/>
          <w:lang w:eastAsia="ru-RU"/>
        </w:rPr>
        <w:t>о</w:t>
      </w:r>
      <w:r w:rsidR="006277C5">
        <w:rPr>
          <w:rFonts w:ascii="Times New Roman" w:eastAsia="Times New Roman" w:hAnsi="Times New Roman" w:cs="Times New Roman"/>
          <w:bCs/>
          <w:color w:val="000000"/>
          <w:sz w:val="24"/>
          <w:szCs w:val="24"/>
          <w:lang w:eastAsia="ru-RU"/>
        </w:rPr>
        <w:t xml:space="preserve">т 17 октября </w:t>
      </w:r>
      <w:r w:rsidRPr="00D8754F">
        <w:rPr>
          <w:rFonts w:ascii="Times New Roman" w:eastAsia="Times New Roman" w:hAnsi="Times New Roman" w:cs="Times New Roman"/>
          <w:bCs/>
          <w:color w:val="000000"/>
          <w:sz w:val="24"/>
          <w:szCs w:val="24"/>
          <w:lang w:eastAsia="ru-RU"/>
        </w:rPr>
        <w:t>2015 г. № 1114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73B49AE6" w14:textId="022D624B"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74BF95CF" w14:textId="39F107A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Правил выдачи разрешений на допуск в эксплуатацию </w:t>
      </w:r>
      <w:proofErr w:type="spellStart"/>
      <w:r w:rsidRPr="00D8754F">
        <w:rPr>
          <w:rFonts w:ascii="Times New Roman" w:eastAsia="Times New Roman" w:hAnsi="Times New Roman" w:cs="Times New Roman"/>
          <w:bCs/>
          <w:color w:val="000000"/>
          <w:sz w:val="24"/>
          <w:szCs w:val="24"/>
          <w:lang w:eastAsia="ru-RU"/>
        </w:rPr>
        <w:t>энергопринимающих</w:t>
      </w:r>
      <w:proofErr w:type="spellEnd"/>
      <w:r w:rsidRPr="00D8754F">
        <w:rPr>
          <w:rFonts w:ascii="Times New Roman" w:eastAsia="Times New Roman" w:hAnsi="Times New Roman" w:cs="Times New Roman"/>
          <w:bCs/>
          <w:color w:val="000000"/>
          <w:sz w:val="24"/>
          <w:szCs w:val="24"/>
          <w:lang w:eastAsia="ru-RU"/>
        </w:rPr>
        <w:t xml:space="preserve"> установок потребителей электрической энергии, объектов по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EF587A">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и </w:t>
      </w:r>
      <w:proofErr w:type="spellStart"/>
      <w:r w:rsidRPr="00D8754F">
        <w:rPr>
          <w:rFonts w:ascii="Times New Roman" w:eastAsia="Times New Roman" w:hAnsi="Times New Roman" w:cs="Times New Roman"/>
          <w:bCs/>
          <w:color w:val="000000"/>
          <w:sz w:val="24"/>
          <w:szCs w:val="24"/>
          <w:lang w:eastAsia="ru-RU"/>
        </w:rPr>
        <w:t>теплопотребляющих</w:t>
      </w:r>
      <w:proofErr w:type="spellEnd"/>
      <w:r w:rsidRPr="00D8754F">
        <w:rPr>
          <w:rFonts w:ascii="Times New Roman" w:eastAsia="Times New Roman" w:hAnsi="Times New Roman" w:cs="Times New Roman"/>
          <w:bCs/>
          <w:color w:val="000000"/>
          <w:sz w:val="24"/>
          <w:szCs w:val="24"/>
          <w:lang w:eastAsia="ru-RU"/>
        </w:rPr>
        <w:t xml:space="preserve"> установок и о внесении изменений в некоторые акты Правительства Российской Федерации»;</w:t>
      </w:r>
    </w:p>
    <w:p w14:paraId="5E68AE58" w14:textId="383CFB31"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вывода объектов электроэнергетики в ремонт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из</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эксплуатации,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а также о внесении изменений в некоторые акты Правительства Российской Федерации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по вопросу совершенствования порядка вывода объектов электроэнергетики в ремонт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из эксплуатации»;</w:t>
      </w:r>
    </w:p>
    <w:p w14:paraId="0F552F11" w14:textId="5490E216"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 1085 «О</w:t>
      </w:r>
      <w:r w:rsidR="00D8754F">
        <w:rPr>
          <w:rFonts w:ascii="Times New Roman" w:eastAsia="Times New Roman" w:hAnsi="Times New Roman" w:cs="Times New Roman"/>
          <w:bCs/>
          <w:color w:val="000000"/>
          <w:sz w:val="24"/>
          <w:szCs w:val="24"/>
          <w:lang w:eastAsia="ru-RU"/>
        </w:rPr>
        <w:t> </w:t>
      </w:r>
      <w:r w:rsidR="006277C5">
        <w:rPr>
          <w:rFonts w:ascii="Times New Roman" w:eastAsia="Times New Roman" w:hAnsi="Times New Roman" w:cs="Times New Roman"/>
          <w:bCs/>
          <w:color w:val="000000"/>
          <w:sz w:val="24"/>
          <w:szCs w:val="24"/>
          <w:lang w:eastAsia="ru-RU"/>
        </w:rPr>
        <w:t>ф</w:t>
      </w:r>
      <w:r w:rsidRPr="00D8754F">
        <w:rPr>
          <w:rFonts w:ascii="Times New Roman" w:eastAsia="Times New Roman" w:hAnsi="Times New Roman" w:cs="Times New Roman"/>
          <w:bCs/>
          <w:color w:val="000000"/>
          <w:sz w:val="24"/>
          <w:szCs w:val="24"/>
          <w:lang w:eastAsia="ru-RU"/>
        </w:rPr>
        <w:t xml:space="preserve">едеральном государственном энергетическом надзоре»; </w:t>
      </w:r>
    </w:p>
    <w:p w14:paraId="3C9EBDF5" w14:textId="7FF500AF"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13 января 2003 г. № 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электроустановок потребителей;</w:t>
      </w:r>
    </w:p>
    <w:p w14:paraId="21476CD9" w14:textId="229F401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24 марта 2003 г. № 115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тепловых энергоустановок»;</w:t>
      </w:r>
    </w:p>
    <w:p w14:paraId="2074EE92" w14:textId="4ABC7934"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19 июня 2003 г. № 229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электрических станций и сетей Российской Федерации»;</w:t>
      </w:r>
    </w:p>
    <w:p w14:paraId="5EDD9113" w14:textId="4A996FDE"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приказ Министерства энергетики Российской Федерации от 30 июня 2003 г. № 280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Инструкции по устройству </w:t>
      </w:r>
      <w:proofErr w:type="spellStart"/>
      <w:r w:rsidRPr="00D8754F">
        <w:rPr>
          <w:rFonts w:ascii="Times New Roman" w:eastAsia="Times New Roman" w:hAnsi="Times New Roman" w:cs="Times New Roman"/>
          <w:bCs/>
          <w:color w:val="000000"/>
          <w:sz w:val="24"/>
          <w:szCs w:val="24"/>
          <w:lang w:eastAsia="ru-RU"/>
        </w:rPr>
        <w:t>молниезащиты</w:t>
      </w:r>
      <w:proofErr w:type="spellEnd"/>
      <w:r w:rsidRPr="00D8754F">
        <w:rPr>
          <w:rFonts w:ascii="Times New Roman" w:eastAsia="Times New Roman" w:hAnsi="Times New Roman" w:cs="Times New Roman"/>
          <w:bCs/>
          <w:color w:val="000000"/>
          <w:sz w:val="24"/>
          <w:szCs w:val="24"/>
          <w:lang w:eastAsia="ru-RU"/>
        </w:rPr>
        <w:t xml:space="preserve"> зданий, сооружений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промышленных коммуникаций»;</w:t>
      </w:r>
    </w:p>
    <w:p w14:paraId="70854686" w14:textId="167D5D0C" w:rsidR="005C594E" w:rsidRPr="00D8754F"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25 апреля 2016 г. № 157 «Об утверждении формы и порядка оформления акта о расследовании причин аварийной ситуации при теплоснабжении»;</w:t>
      </w:r>
    </w:p>
    <w:p w14:paraId="6E574D24" w14:textId="77777777" w:rsidR="00D564CE" w:rsidRDefault="005C594E"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w:t>
      </w:r>
    </w:p>
    <w:p w14:paraId="53313F4A" w14:textId="263756A4" w:rsidR="005C594E" w:rsidRPr="00D8754F" w:rsidRDefault="005C594E" w:rsidP="00D564CE">
      <w:pPr>
        <w:pStyle w:val="a7"/>
        <w:spacing w:after="0" w:line="240" w:lineRule="auto"/>
        <w:ind w:left="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возложенными на отдел.</w:t>
      </w:r>
    </w:p>
    <w:p w14:paraId="34038F18" w14:textId="77777777" w:rsidR="00D564CE" w:rsidRDefault="00D564CE"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p>
    <w:p w14:paraId="0CD92BB9" w14:textId="3CD89097" w:rsidR="00A53B5B" w:rsidRPr="00D8754F" w:rsidRDefault="00D8754F" w:rsidP="006277C5">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D8754F">
        <w:rPr>
          <w:rFonts w:ascii="Times New Roman" w:eastAsia="Times New Roman" w:hAnsi="Times New Roman" w:cs="Times New Roman"/>
          <w:b/>
          <w:color w:val="000000"/>
          <w:sz w:val="24"/>
          <w:szCs w:val="24"/>
          <w:lang w:eastAsia="ru-RU"/>
        </w:rPr>
        <w:t>Иные п</w:t>
      </w:r>
      <w:r w:rsidR="00CF251D" w:rsidRPr="00D8754F">
        <w:rPr>
          <w:rFonts w:ascii="Times New Roman" w:eastAsia="Times New Roman" w:hAnsi="Times New Roman" w:cs="Times New Roman"/>
          <w:b/>
          <w:color w:val="000000"/>
          <w:sz w:val="24"/>
          <w:szCs w:val="24"/>
          <w:lang w:eastAsia="ru-RU"/>
        </w:rPr>
        <w:t xml:space="preserve">рофессиональные </w:t>
      </w:r>
      <w:r w:rsidR="00A53B5B" w:rsidRPr="00D8754F">
        <w:rPr>
          <w:rFonts w:ascii="Times New Roman" w:eastAsia="Times New Roman" w:hAnsi="Times New Roman" w:cs="Times New Roman"/>
          <w:b/>
          <w:color w:val="000000"/>
          <w:sz w:val="24"/>
          <w:szCs w:val="24"/>
          <w:lang w:eastAsia="ru-RU"/>
        </w:rPr>
        <w:t>знания:</w:t>
      </w:r>
    </w:p>
    <w:p w14:paraId="21631833" w14:textId="6D54436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профилактических мероприятий и оформления результатов контрольно-надзорной деятельности;</w:t>
      </w:r>
    </w:p>
    <w:p w14:paraId="71A424AE" w14:textId="6DFF41B5"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A8A754F" w14:textId="77777777" w:rsidR="00D8754F" w:rsidRPr="00D8754F" w:rsidRDefault="00D8754F" w:rsidP="006277C5">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07956A6F" w14:textId="77777777" w:rsidR="00D564CE" w:rsidRDefault="00D564CE"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39BEF1" w14:textId="3C5C4331" w:rsidR="00A53B5B" w:rsidRPr="00A53B5B" w:rsidRDefault="00A53B5B" w:rsidP="006277C5">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A53B5B">
        <w:rPr>
          <w:rFonts w:ascii="Times New Roman" w:eastAsia="Times New Roman" w:hAnsi="Times New Roman" w:cs="Times New Roman"/>
          <w:b/>
          <w:color w:val="000000"/>
          <w:sz w:val="24"/>
          <w:szCs w:val="24"/>
          <w:lang w:eastAsia="ru-RU"/>
        </w:rPr>
        <w:t>Требования к профессиональным умениям:</w:t>
      </w:r>
    </w:p>
    <w:p w14:paraId="4B18585A" w14:textId="62674B75"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профилактические мероприятия в отношении юридических лиц, и индивидуальных предпринимателей и оформлять их результаты;</w:t>
      </w:r>
      <w:r w:rsidR="00E7708A">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 xml:space="preserve">предоставлять государственные услуги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в установленной сфере деятельности;</w:t>
      </w:r>
    </w:p>
    <w:p w14:paraId="00026445" w14:textId="64104A1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635C29">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76CD49EF" w14:textId="27A25FA3"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анализировать и рассматривать нарушения </w:t>
      </w:r>
      <w:proofErr w:type="gramStart"/>
      <w:r w:rsidRPr="00E7708A">
        <w:rPr>
          <w:rFonts w:ascii="Times New Roman" w:eastAsia="Times New Roman" w:hAnsi="Times New Roman" w:cs="Times New Roman"/>
          <w:color w:val="000000"/>
          <w:sz w:val="24"/>
          <w:szCs w:val="24"/>
          <w:lang w:eastAsia="ru-RU"/>
        </w:rPr>
        <w:t>требований</w:t>
      </w:r>
      <w:proofErr w:type="gramEnd"/>
      <w:r w:rsidRPr="00E7708A">
        <w:rPr>
          <w:rFonts w:ascii="Times New Roman" w:eastAsia="Times New Roman" w:hAnsi="Times New Roman" w:cs="Times New Roman"/>
          <w:color w:val="000000"/>
          <w:sz w:val="24"/>
          <w:szCs w:val="24"/>
          <w:lang w:eastAsia="ru-RU"/>
        </w:rPr>
        <w:t xml:space="preserve"> действующих нормативных правовых документов в соответствующей сфере деятельности;</w:t>
      </w:r>
    </w:p>
    <w:p w14:paraId="3C9A4FBC" w14:textId="0941C470"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тепловых установок и сетей;</w:t>
      </w:r>
    </w:p>
    <w:p w14:paraId="06F1B4F2" w14:textId="2FC6A6E4"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к эксплуатации энергоустановок;</w:t>
      </w:r>
    </w:p>
    <w:p w14:paraId="01B74CA2" w14:textId="72FD3511" w:rsidR="00D8754F" w:rsidRPr="00E7708A" w:rsidRDefault="00D8754F" w:rsidP="006277C5">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и при теплоснабжении;</w:t>
      </w:r>
    </w:p>
    <w:p w14:paraId="0A066C06" w14:textId="437DED53" w:rsidR="00090DBB" w:rsidRPr="00D564CE" w:rsidRDefault="00D8754F" w:rsidP="00D564CE">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расследования причин аварий, аварийных ситуаций, несчастных случаев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оформление результатов расследования в электроэнергетике или при теплоснабжении.</w:t>
      </w:r>
      <w:r w:rsidR="0033775D" w:rsidRPr="00E7708A">
        <w:rPr>
          <w:rFonts w:ascii="Trebuchet MS" w:eastAsia="Times New Roman" w:hAnsi="Trebuchet MS" w:cs="Times New Roman"/>
          <w:color w:val="000000"/>
          <w:sz w:val="20"/>
          <w:szCs w:val="20"/>
          <w:lang w:eastAsia="ru-RU"/>
        </w:rPr>
        <w:t> </w:t>
      </w:r>
    </w:p>
    <w:p w14:paraId="0ADD0A7B" w14:textId="77777777" w:rsidR="00D564CE" w:rsidRDefault="00D564CE" w:rsidP="00D564CE">
      <w:pPr>
        <w:shd w:val="clear" w:color="auto" w:fill="FFFFFF"/>
        <w:spacing w:after="0" w:line="240" w:lineRule="auto"/>
        <w:jc w:val="center"/>
        <w:rPr>
          <w:rFonts w:ascii="Times New Roman" w:eastAsia="Times New Roman" w:hAnsi="Times New Roman" w:cs="Times New Roman"/>
          <w:b/>
          <w:sz w:val="28"/>
          <w:szCs w:val="28"/>
          <w:lang w:eastAsia="ru-RU"/>
        </w:rPr>
      </w:pPr>
    </w:p>
    <w:p w14:paraId="3931CDAB" w14:textId="7140F4AD"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Владимирской </w:t>
      </w:r>
      <w:r w:rsidRPr="0033775D">
        <w:rPr>
          <w:rFonts w:ascii="Times New Roman" w:eastAsia="Times New Roman" w:hAnsi="Times New Roman" w:cs="Times New Roman"/>
          <w:b/>
          <w:bCs/>
          <w:color w:val="000000"/>
          <w:sz w:val="24"/>
          <w:szCs w:val="24"/>
          <w:lang w:eastAsia="ru-RU"/>
        </w:rPr>
        <w:t>и Ивановской областям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br/>
        <w:t>(г. Иваново)</w:t>
      </w:r>
    </w:p>
    <w:p w14:paraId="46ABE6BF"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BC00E1E" w14:textId="77777777" w:rsidR="00B828A9" w:rsidRDefault="00B828A9" w:rsidP="00B828A9">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1EA81D9" w14:textId="77777777" w:rsidR="00B828A9" w:rsidRDefault="00B828A9" w:rsidP="00B828A9">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 xml:space="preserve">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w:t>
      </w:r>
      <w:r w:rsidRPr="00A53B5B">
        <w:rPr>
          <w:rFonts w:ascii="Times New Roman" w:eastAsia="Times New Roman" w:hAnsi="Times New Roman" w:cs="Times New Roman"/>
          <w:color w:val="000000"/>
          <w:sz w:val="24"/>
          <w:szCs w:val="24"/>
          <w:lang w:eastAsia="ru-RU"/>
        </w:rPr>
        <w:lastRenderedPageBreak/>
        <w:t>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3C84195B"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2CD8263"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110FF10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2B9D491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Pr="00986623">
        <w:rPr>
          <w:rFonts w:ascii="Times New Roman" w:eastAsia="Times New Roman" w:hAnsi="Times New Roman" w:cs="Times New Roman"/>
          <w:color w:val="000000"/>
          <w:sz w:val="24"/>
          <w:szCs w:val="24"/>
          <w:lang w:eastAsia="ru-RU"/>
        </w:rPr>
        <w:t>;</w:t>
      </w:r>
    </w:p>
    <w:p w14:paraId="4C09EB1F"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338DD01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6274D54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3727C7B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0C264C3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445C5E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73C6CB9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2C7C7BE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EAA1B1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EDD465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9DFAE4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052CADC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1E12C3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50E3893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413591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54DD95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0696CBF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621BD73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611D197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государственном контроле (</w:t>
      </w:r>
      <w:proofErr w:type="gramStart"/>
      <w:r>
        <w:rPr>
          <w:rFonts w:ascii="Times New Roman" w:eastAsia="Times New Roman" w:hAnsi="Times New Roman" w:cs="Times New Roman"/>
          <w:color w:val="000000"/>
          <w:sz w:val="24"/>
          <w:szCs w:val="24"/>
          <w:lang w:eastAsia="ru-RU"/>
        </w:rPr>
        <w:t xml:space="preserve">надзоре)   </w:t>
      </w:r>
      <w:proofErr w:type="gramEnd"/>
      <w:r>
        <w:rPr>
          <w:rFonts w:ascii="Times New Roman" w:eastAsia="Times New Roman" w:hAnsi="Times New Roman" w:cs="Times New Roman"/>
          <w:color w:val="000000"/>
          <w:sz w:val="24"/>
          <w:szCs w:val="24"/>
          <w:lang w:eastAsia="ru-RU"/>
        </w:rPr>
        <w:t xml:space="preserve">                и муниципальном контроле</w:t>
      </w:r>
      <w:r w:rsidRPr="00986623">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346625E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Указ Президента Российской Федерации от 23 июня 2010 г. № 780 «Вопросы Федеральной службы по экологическому, технологическому и атомному надзору»;</w:t>
      </w:r>
    </w:p>
    <w:p w14:paraId="4DC8A93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Pr="00986623">
        <w:rPr>
          <w:rFonts w:ascii="Times New Roman" w:eastAsia="Times New Roman" w:hAnsi="Times New Roman" w:cs="Times New Roman"/>
          <w:color w:val="000000"/>
          <w:sz w:val="24"/>
          <w:szCs w:val="24"/>
          <w:lang w:eastAsia="ru-RU"/>
        </w:rPr>
        <w:t>;</w:t>
      </w:r>
    </w:p>
    <w:p w14:paraId="261099D2"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5E9C3E9"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540DAB7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2B76FA2D"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0E6847F3"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19CE03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0A52548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1381A1E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F2BD84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0014133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1D31606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0A4CE15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426E4A88"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1C2E21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30C8A430"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C4F9A1C"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34D7E16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8EE7C2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501E31FF"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3170DC34"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при производстве, хранении, транспортировании </w:t>
      </w:r>
      <w:r>
        <w:rPr>
          <w:rFonts w:ascii="Times New Roman" w:eastAsia="Times New Roman" w:hAnsi="Times New Roman" w:cs="Times New Roman"/>
          <w:color w:val="000000"/>
          <w:sz w:val="24"/>
          <w:szCs w:val="24"/>
          <w:lang w:eastAsia="ru-RU"/>
        </w:rPr>
        <w:t xml:space="preserve">                            </w:t>
      </w:r>
      <w:r w:rsidRPr="00986623">
        <w:rPr>
          <w:rFonts w:ascii="Times New Roman" w:eastAsia="Times New Roman" w:hAnsi="Times New Roman" w:cs="Times New Roman"/>
          <w:color w:val="000000"/>
          <w:sz w:val="24"/>
          <w:szCs w:val="24"/>
          <w:lang w:eastAsia="ru-RU"/>
        </w:rPr>
        <w:t>и применении хлора»;</w:t>
      </w:r>
    </w:p>
    <w:p w14:paraId="51BC8531"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484E7B8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05E58B8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5226E807"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39A0258B"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4FCD0689"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078082B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6823BB96"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3DE0552A"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w:t>
      </w:r>
      <w:r>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23006C5" w14:textId="77777777" w:rsidR="00B828A9" w:rsidRPr="00986623"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7809D96" w14:textId="77777777" w:rsidR="00B828A9" w:rsidRPr="0050000B" w:rsidRDefault="00B828A9" w:rsidP="00B828A9">
      <w:pPr>
        <w:pStyle w:val="a7"/>
        <w:numPr>
          <w:ilvl w:val="0"/>
          <w:numId w:val="35"/>
        </w:numPr>
        <w:tabs>
          <w:tab w:val="num" w:pos="284"/>
        </w:tabs>
        <w:spacing w:before="100" w:beforeAutospacing="1" w:after="100" w:afterAutospacing="1"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 Управления.</w:t>
      </w:r>
    </w:p>
    <w:p w14:paraId="4C2A8485" w14:textId="77777777" w:rsidR="00B828A9" w:rsidRDefault="00B828A9" w:rsidP="00B828A9">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p>
    <w:p w14:paraId="162AB3EB" w14:textId="77777777" w:rsidR="00B828A9" w:rsidRPr="0050000B" w:rsidRDefault="00B828A9" w:rsidP="00B828A9">
      <w:pPr>
        <w:pStyle w:val="a7"/>
        <w:tabs>
          <w:tab w:val="num" w:pos="284"/>
        </w:tabs>
        <w:spacing w:before="100" w:beforeAutospacing="1" w:after="100" w:afterAutospacing="1"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lastRenderedPageBreak/>
        <w:t>Иные профессиональные знания:</w:t>
      </w:r>
    </w:p>
    <w:p w14:paraId="7F44EA6D"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11E2504F"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322FB227"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6AD258A2" w14:textId="77777777" w:rsidR="00B828A9" w:rsidRPr="0050000B" w:rsidRDefault="00B828A9" w:rsidP="00B828A9">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229F3038"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009A770" w14:textId="77777777" w:rsidR="00B828A9" w:rsidRDefault="00B828A9" w:rsidP="00B828A9">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1D695E63" w14:textId="77777777" w:rsidR="00B828A9" w:rsidRPr="0050000B" w:rsidRDefault="00B828A9" w:rsidP="00B828A9">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 xml:space="preserve">анализ и рассмотрение результатов нарушений требований технических регламентов, анализ </w:t>
      </w:r>
      <w:r>
        <w:rPr>
          <w:rFonts w:ascii="Times New Roman" w:eastAsia="Times New Roman" w:hAnsi="Times New Roman" w:cs="Times New Roman"/>
          <w:color w:val="000000"/>
          <w:sz w:val="24"/>
          <w:szCs w:val="24"/>
          <w:lang w:eastAsia="ru-RU"/>
        </w:rPr>
        <w:t xml:space="preserve">         </w:t>
      </w:r>
      <w:r w:rsidRPr="0050000B">
        <w:rPr>
          <w:rFonts w:ascii="Times New Roman" w:eastAsia="Times New Roman" w:hAnsi="Times New Roman" w:cs="Times New Roman"/>
          <w:color w:val="000000"/>
          <w:sz w:val="24"/>
          <w:szCs w:val="24"/>
          <w:lang w:eastAsia="ru-RU"/>
        </w:rPr>
        <w:t>и рассмотрение результатов нарушений федеральных норм и правил в области промышленной безопасности объектов химического комплекса;</w:t>
      </w:r>
    </w:p>
    <w:p w14:paraId="6E56C89D" w14:textId="77777777" w:rsidR="00B828A9" w:rsidRDefault="00B828A9" w:rsidP="00B828A9">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118C433B" w14:textId="77777777" w:rsidR="003073D1" w:rsidRDefault="003073D1" w:rsidP="00384F52">
      <w:pPr>
        <w:shd w:val="clear" w:color="auto" w:fill="FFFFFF"/>
        <w:spacing w:after="0" w:line="240" w:lineRule="auto"/>
        <w:rPr>
          <w:rFonts w:ascii="Times New Roman" w:eastAsia="Times New Roman" w:hAnsi="Times New Roman" w:cs="Times New Roman"/>
          <w:b/>
          <w:sz w:val="28"/>
          <w:szCs w:val="28"/>
          <w:lang w:eastAsia="ru-RU"/>
        </w:rPr>
      </w:pPr>
    </w:p>
    <w:p w14:paraId="36C594AC" w14:textId="77777777" w:rsidR="00384F52" w:rsidRDefault="00384F52" w:rsidP="00384F52">
      <w:pPr>
        <w:shd w:val="clear" w:color="auto" w:fill="FFFFFF"/>
        <w:spacing w:after="0" w:line="240" w:lineRule="auto"/>
        <w:rPr>
          <w:rFonts w:ascii="Times New Roman" w:eastAsia="Times New Roman" w:hAnsi="Times New Roman" w:cs="Times New Roman"/>
          <w:b/>
          <w:sz w:val="28"/>
          <w:szCs w:val="28"/>
          <w:lang w:eastAsia="ru-RU"/>
        </w:rPr>
      </w:pPr>
    </w:p>
    <w:p w14:paraId="3C4FFFF8" w14:textId="166A608B" w:rsidR="00090DBB" w:rsidRPr="00090DBB" w:rsidRDefault="00EB5DDA" w:rsidP="00D564C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0DBB">
        <w:rPr>
          <w:rFonts w:ascii="Times New Roman" w:eastAsia="Times New Roman" w:hAnsi="Times New Roman" w:cs="Times New Roman"/>
          <w:b/>
          <w:sz w:val="28"/>
          <w:szCs w:val="28"/>
          <w:lang w:eastAsia="ru-RU"/>
        </w:rPr>
        <w:t xml:space="preserve">Документы для участия в конкурсе представляются в </w:t>
      </w:r>
      <w:r w:rsidRPr="00090DBB">
        <w:rPr>
          <w:rFonts w:ascii="Times New Roman" w:eastAsia="Times New Roman" w:hAnsi="Times New Roman" w:cs="Times New Roman"/>
          <w:b/>
          <w:bCs/>
          <w:color w:val="000000"/>
          <w:sz w:val="28"/>
          <w:szCs w:val="28"/>
          <w:lang w:eastAsia="ru-RU"/>
        </w:rPr>
        <w:t>отдел кадров и спецработы</w:t>
      </w:r>
      <w:r w:rsidR="00090DBB" w:rsidRPr="00090DBB">
        <w:rPr>
          <w:rFonts w:ascii="Times New Roman" w:eastAsia="Times New Roman" w:hAnsi="Times New Roman" w:cs="Times New Roman"/>
          <w:color w:val="000000"/>
          <w:sz w:val="28"/>
          <w:szCs w:val="28"/>
          <w:lang w:eastAsia="ru-RU"/>
        </w:rPr>
        <w:t xml:space="preserve"> </w:t>
      </w:r>
      <w:r w:rsidR="00090DBB">
        <w:rPr>
          <w:rFonts w:ascii="Times New Roman" w:eastAsia="Times New Roman" w:hAnsi="Times New Roman" w:cs="Times New Roman"/>
          <w:b/>
          <w:color w:val="000000"/>
          <w:sz w:val="28"/>
          <w:szCs w:val="28"/>
          <w:lang w:eastAsia="ru-RU"/>
        </w:rPr>
        <w:t xml:space="preserve">Центрального управления </w:t>
      </w:r>
      <w:proofErr w:type="spellStart"/>
      <w:r w:rsidR="00090DBB">
        <w:rPr>
          <w:rFonts w:ascii="Times New Roman" w:eastAsia="Times New Roman" w:hAnsi="Times New Roman" w:cs="Times New Roman"/>
          <w:b/>
          <w:color w:val="000000"/>
          <w:sz w:val="28"/>
          <w:szCs w:val="28"/>
          <w:lang w:eastAsia="ru-RU"/>
        </w:rPr>
        <w:t>Ростехнадзора</w:t>
      </w:r>
      <w:proofErr w:type="spellEnd"/>
    </w:p>
    <w:p w14:paraId="39FC63B7" w14:textId="44EF9161" w:rsidR="00AB063F" w:rsidRDefault="00EB5DD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90DBB">
        <w:rPr>
          <w:rFonts w:ascii="Times New Roman" w:eastAsia="Times New Roman" w:hAnsi="Times New Roman" w:cs="Times New Roman"/>
          <w:bCs/>
          <w:color w:val="000000"/>
          <w:sz w:val="28"/>
          <w:szCs w:val="28"/>
          <w:lang w:eastAsia="ru-RU"/>
        </w:rPr>
        <w:t xml:space="preserve"> </w:t>
      </w:r>
      <w:r w:rsidR="00090DBB" w:rsidRPr="00090DBB">
        <w:rPr>
          <w:rFonts w:ascii="Times New Roman" w:eastAsia="Times New Roman" w:hAnsi="Times New Roman" w:cs="Times New Roman"/>
          <w:bCs/>
          <w:color w:val="000000"/>
          <w:sz w:val="28"/>
          <w:szCs w:val="28"/>
          <w:lang w:eastAsia="ru-RU"/>
        </w:rPr>
        <w:t xml:space="preserve">Документы принимаются ежедневно с 09-00 до 17-00, в пятницу </w:t>
      </w:r>
      <w:r w:rsidR="00635C29">
        <w:rPr>
          <w:rFonts w:ascii="Times New Roman" w:eastAsia="Times New Roman" w:hAnsi="Times New Roman" w:cs="Times New Roman"/>
          <w:bCs/>
          <w:color w:val="000000"/>
          <w:sz w:val="28"/>
          <w:szCs w:val="28"/>
          <w:lang w:eastAsia="ru-RU"/>
        </w:rPr>
        <w:t xml:space="preserve">до </w:t>
      </w:r>
      <w:r w:rsidR="00090DBB" w:rsidRPr="00090DBB">
        <w:rPr>
          <w:rFonts w:ascii="Times New Roman" w:eastAsia="Times New Roman" w:hAnsi="Times New Roman" w:cs="Times New Roman"/>
          <w:bCs/>
          <w:color w:val="000000"/>
          <w:sz w:val="28"/>
          <w:szCs w:val="28"/>
          <w:lang w:eastAsia="ru-RU"/>
        </w:rPr>
        <w:t xml:space="preserve">16-00, кроме выходных (суббота и </w:t>
      </w:r>
      <w:r w:rsidR="009303BA">
        <w:rPr>
          <w:rFonts w:ascii="Times New Roman" w:eastAsia="Times New Roman" w:hAnsi="Times New Roman" w:cs="Times New Roman"/>
          <w:bCs/>
          <w:color w:val="000000"/>
          <w:sz w:val="28"/>
          <w:szCs w:val="28"/>
          <w:lang w:eastAsia="ru-RU"/>
        </w:rPr>
        <w:t xml:space="preserve">воскресенье) и праздничных дней, </w:t>
      </w:r>
      <w:r w:rsidR="009303BA" w:rsidRPr="00807D4A">
        <w:rPr>
          <w:rFonts w:ascii="Times New Roman" w:eastAsia="Times New Roman" w:hAnsi="Times New Roman" w:cs="Times New Roman"/>
          <w:bCs/>
          <w:color w:val="000000"/>
          <w:sz w:val="28"/>
          <w:szCs w:val="28"/>
          <w:lang w:eastAsia="ru-RU"/>
        </w:rPr>
        <w:t>перерыв с 12.00 до 12.45</w:t>
      </w:r>
      <w:r w:rsidR="00AB063F">
        <w:rPr>
          <w:rFonts w:ascii="Times New Roman" w:eastAsia="Times New Roman" w:hAnsi="Times New Roman" w:cs="Times New Roman"/>
          <w:bCs/>
          <w:color w:val="000000"/>
          <w:sz w:val="28"/>
          <w:szCs w:val="28"/>
          <w:lang w:eastAsia="ru-RU"/>
        </w:rPr>
        <w:t xml:space="preserve"> </w:t>
      </w:r>
    </w:p>
    <w:p w14:paraId="18ACA4EB" w14:textId="228A4005"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адресу: </w:t>
      </w:r>
      <w:r w:rsidRPr="00807D4A">
        <w:rPr>
          <w:rFonts w:ascii="Times New Roman" w:eastAsia="Times New Roman" w:hAnsi="Times New Roman" w:cs="Times New Roman"/>
          <w:bCs/>
          <w:color w:val="000000"/>
          <w:sz w:val="28"/>
          <w:szCs w:val="28"/>
          <w:lang w:eastAsia="ru-RU"/>
        </w:rPr>
        <w:t xml:space="preserve">г. Москва, 1-й </w:t>
      </w:r>
      <w:proofErr w:type="spellStart"/>
      <w:r w:rsidRPr="00807D4A">
        <w:rPr>
          <w:rFonts w:ascii="Times New Roman" w:eastAsia="Times New Roman" w:hAnsi="Times New Roman" w:cs="Times New Roman"/>
          <w:bCs/>
          <w:color w:val="000000"/>
          <w:sz w:val="28"/>
          <w:szCs w:val="28"/>
          <w:lang w:eastAsia="ru-RU"/>
        </w:rPr>
        <w:t>Басманный</w:t>
      </w:r>
      <w:proofErr w:type="spellEnd"/>
      <w:r w:rsidRPr="00807D4A">
        <w:rPr>
          <w:rFonts w:ascii="Times New Roman" w:eastAsia="Times New Roman" w:hAnsi="Times New Roman" w:cs="Times New Roman"/>
          <w:bCs/>
          <w:color w:val="000000"/>
          <w:sz w:val="28"/>
          <w:szCs w:val="28"/>
          <w:lang w:eastAsia="ru-RU"/>
        </w:rPr>
        <w:t xml:space="preserve"> пер., д.6, стр.4, </w:t>
      </w:r>
      <w:proofErr w:type="spellStart"/>
      <w:r w:rsidRPr="00807D4A">
        <w:rPr>
          <w:rFonts w:ascii="Times New Roman" w:eastAsia="Times New Roman" w:hAnsi="Times New Roman" w:cs="Times New Roman"/>
          <w:bCs/>
          <w:color w:val="000000"/>
          <w:sz w:val="28"/>
          <w:szCs w:val="28"/>
          <w:lang w:eastAsia="ru-RU"/>
        </w:rPr>
        <w:t>каб</w:t>
      </w:r>
      <w:proofErr w:type="spellEnd"/>
      <w:r w:rsidRPr="00807D4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119;</w:t>
      </w:r>
    </w:p>
    <w:p w14:paraId="323F88AA"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Владимир, ул. 1-я Пионерская, д. 92;</w:t>
      </w:r>
    </w:p>
    <w:p w14:paraId="4A6AAB90"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Иваново, ул. </w:t>
      </w:r>
      <w:proofErr w:type="gramStart"/>
      <w:r w:rsidRPr="00807D4A">
        <w:rPr>
          <w:rFonts w:ascii="Times New Roman" w:eastAsia="Times New Roman" w:hAnsi="Times New Roman" w:cs="Times New Roman"/>
          <w:bCs/>
          <w:color w:val="000000"/>
          <w:sz w:val="28"/>
          <w:szCs w:val="28"/>
          <w:lang w:eastAsia="ru-RU"/>
        </w:rPr>
        <w:t xml:space="preserve">Калинина,   </w:t>
      </w:r>
      <w:proofErr w:type="gramEnd"/>
      <w:r w:rsidRPr="00807D4A">
        <w:rPr>
          <w:rFonts w:ascii="Times New Roman" w:eastAsia="Times New Roman" w:hAnsi="Times New Roman" w:cs="Times New Roman"/>
          <w:bCs/>
          <w:color w:val="000000"/>
          <w:sz w:val="28"/>
          <w:szCs w:val="28"/>
          <w:lang w:eastAsia="ru-RU"/>
        </w:rPr>
        <w:t>д. 9/21;</w:t>
      </w:r>
    </w:p>
    <w:p w14:paraId="794489ED"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Тверь, проспект Победы, д. 27;</w:t>
      </w:r>
    </w:p>
    <w:p w14:paraId="556C4866"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г. Кострома, ул. Красноармейская, д.8;</w:t>
      </w:r>
    </w:p>
    <w:p w14:paraId="36226246" w14:textId="77777777"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г. Ярославль, Московский </w:t>
      </w:r>
      <w:proofErr w:type="spellStart"/>
      <w:r w:rsidRPr="00807D4A">
        <w:rPr>
          <w:rFonts w:ascii="Times New Roman" w:eastAsia="Times New Roman" w:hAnsi="Times New Roman" w:cs="Times New Roman"/>
          <w:bCs/>
          <w:color w:val="000000"/>
          <w:sz w:val="28"/>
          <w:szCs w:val="28"/>
          <w:lang w:eastAsia="ru-RU"/>
        </w:rPr>
        <w:t>пр-кт</w:t>
      </w:r>
      <w:proofErr w:type="spellEnd"/>
      <w:r w:rsidRPr="00807D4A">
        <w:rPr>
          <w:rFonts w:ascii="Times New Roman" w:eastAsia="Times New Roman" w:hAnsi="Times New Roman" w:cs="Times New Roman"/>
          <w:bCs/>
          <w:color w:val="000000"/>
          <w:sz w:val="28"/>
          <w:szCs w:val="28"/>
          <w:lang w:eastAsia="ru-RU"/>
        </w:rPr>
        <w:t>, д.41.</w:t>
      </w:r>
    </w:p>
    <w:p w14:paraId="41FB6EF7" w14:textId="77777777" w:rsidR="00D564CE" w:rsidRDefault="009303B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Подробная информация по тел. 8(495)1221927 доб. 1022, </w:t>
      </w:r>
    </w:p>
    <w:p w14:paraId="6020DC83" w14:textId="65DCC5C8" w:rsidR="009303B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bCs/>
          <w:color w:val="000000"/>
          <w:sz w:val="28"/>
          <w:szCs w:val="28"/>
          <w:lang w:eastAsia="ru-RU"/>
        </w:rPr>
        <w:t xml:space="preserve">электронная почта: </w:t>
      </w:r>
      <w:hyperlink r:id="rId8" w:history="1">
        <w:r w:rsidRPr="00807D4A">
          <w:rPr>
            <w:rStyle w:val="a3"/>
            <w:rFonts w:ascii="Times New Roman" w:eastAsia="Times New Roman" w:hAnsi="Times New Roman" w:cs="Times New Roman"/>
            <w:sz w:val="28"/>
            <w:szCs w:val="28"/>
            <w:lang w:eastAsia="ru-RU"/>
          </w:rPr>
          <w:t>e.savchenko@cntr.gosnadzor.gov.ru</w:t>
        </w:r>
      </w:hyperlink>
    </w:p>
    <w:p w14:paraId="5CE7C19C" w14:textId="77777777" w:rsidR="00D564CE" w:rsidRDefault="00D564CE" w:rsidP="00D564C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18A850A" w14:textId="77DA954C" w:rsidR="009303BA" w:rsidRPr="009303BA" w:rsidRDefault="009303BA" w:rsidP="00D564CE">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9303BA">
        <w:rPr>
          <w:rFonts w:ascii="Times New Roman" w:eastAsia="Times New Roman" w:hAnsi="Times New Roman" w:cs="Times New Roman"/>
          <w:bCs/>
          <w:color w:val="000000"/>
          <w:sz w:val="28"/>
          <w:szCs w:val="28"/>
          <w:lang w:eastAsia="ru-RU"/>
        </w:rPr>
        <w:t>Срок представления документов:</w:t>
      </w:r>
      <w:r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u w:val="single"/>
          <w:lang w:eastAsia="ru-RU"/>
        </w:rPr>
        <w:t xml:space="preserve">с </w:t>
      </w:r>
      <w:r w:rsidR="00A73F95">
        <w:rPr>
          <w:rFonts w:ascii="Times New Roman" w:eastAsia="Times New Roman" w:hAnsi="Times New Roman" w:cs="Times New Roman"/>
          <w:b/>
          <w:bCs/>
          <w:color w:val="000000"/>
          <w:sz w:val="28"/>
          <w:szCs w:val="28"/>
          <w:u w:val="single"/>
          <w:lang w:eastAsia="ru-RU"/>
        </w:rPr>
        <w:t>07</w:t>
      </w:r>
      <w:r w:rsidRPr="00090DBB">
        <w:rPr>
          <w:rFonts w:ascii="Times New Roman" w:eastAsia="Times New Roman" w:hAnsi="Times New Roman" w:cs="Times New Roman"/>
          <w:b/>
          <w:bCs/>
          <w:color w:val="000000"/>
          <w:sz w:val="28"/>
          <w:szCs w:val="28"/>
          <w:u w:val="single"/>
          <w:lang w:eastAsia="ru-RU"/>
        </w:rPr>
        <w:t xml:space="preserve"> </w:t>
      </w:r>
      <w:r w:rsidR="00A73F95">
        <w:rPr>
          <w:rFonts w:ascii="Times New Roman" w:eastAsia="Times New Roman" w:hAnsi="Times New Roman" w:cs="Times New Roman"/>
          <w:b/>
          <w:bCs/>
          <w:color w:val="000000"/>
          <w:sz w:val="28"/>
          <w:szCs w:val="28"/>
          <w:u w:val="single"/>
          <w:lang w:eastAsia="ru-RU"/>
        </w:rPr>
        <w:t xml:space="preserve">июля </w:t>
      </w:r>
      <w:r w:rsidRPr="00090DBB">
        <w:rPr>
          <w:rFonts w:ascii="Times New Roman" w:eastAsia="Times New Roman" w:hAnsi="Times New Roman" w:cs="Times New Roman"/>
          <w:b/>
          <w:bCs/>
          <w:color w:val="000000"/>
          <w:sz w:val="28"/>
          <w:szCs w:val="28"/>
          <w:u w:val="single"/>
          <w:lang w:eastAsia="ru-RU"/>
        </w:rPr>
        <w:t>по</w:t>
      </w:r>
      <w:r w:rsidR="00A73F95">
        <w:rPr>
          <w:rFonts w:ascii="Times New Roman" w:eastAsia="Times New Roman" w:hAnsi="Times New Roman" w:cs="Times New Roman"/>
          <w:b/>
          <w:bCs/>
          <w:color w:val="000000"/>
          <w:sz w:val="28"/>
          <w:szCs w:val="28"/>
          <w:u w:val="single"/>
          <w:lang w:eastAsia="ru-RU"/>
        </w:rPr>
        <w:t xml:space="preserve"> 27</w:t>
      </w:r>
      <w:r>
        <w:rPr>
          <w:rFonts w:ascii="Times New Roman" w:eastAsia="Times New Roman" w:hAnsi="Times New Roman" w:cs="Times New Roman"/>
          <w:b/>
          <w:bCs/>
          <w:color w:val="000000"/>
          <w:sz w:val="28"/>
          <w:szCs w:val="28"/>
          <w:u w:val="single"/>
          <w:lang w:eastAsia="ru-RU"/>
        </w:rPr>
        <w:t> </w:t>
      </w:r>
      <w:r w:rsidR="00A73F95">
        <w:rPr>
          <w:rFonts w:ascii="Times New Roman" w:eastAsia="Times New Roman" w:hAnsi="Times New Roman" w:cs="Times New Roman"/>
          <w:b/>
          <w:bCs/>
          <w:color w:val="000000"/>
          <w:sz w:val="28"/>
          <w:szCs w:val="28"/>
          <w:u w:val="single"/>
          <w:lang w:eastAsia="ru-RU"/>
        </w:rPr>
        <w:t>июля</w:t>
      </w:r>
      <w:r>
        <w:rPr>
          <w:rFonts w:ascii="Times New Roman" w:eastAsia="Times New Roman" w:hAnsi="Times New Roman" w:cs="Times New Roman"/>
          <w:b/>
          <w:bCs/>
          <w:color w:val="000000"/>
          <w:sz w:val="28"/>
          <w:szCs w:val="28"/>
          <w:u w:val="single"/>
          <w:lang w:eastAsia="ru-RU"/>
        </w:rPr>
        <w:t xml:space="preserve"> 2022 г. (включительно).</w:t>
      </w:r>
    </w:p>
    <w:p w14:paraId="619C7181" w14:textId="77777777" w:rsidR="00D564CE"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w:t>
      </w:r>
    </w:p>
    <w:p w14:paraId="35E48D76" w14:textId="49BB58A0" w:rsidR="0033775D" w:rsidRPr="00090DBB" w:rsidRDefault="0033775D" w:rsidP="00D564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b/>
          <w:bCs/>
          <w:color w:val="000000"/>
          <w:sz w:val="28"/>
          <w:szCs w:val="28"/>
          <w:lang w:eastAsia="ru-RU"/>
        </w:rPr>
        <w:t>Информация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общих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квалификационных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требованиях,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предъявляемых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 </w:t>
      </w:r>
      <w:r w:rsidRPr="00090DBB">
        <w:rPr>
          <w:rFonts w:ascii="Times New Roman" w:eastAsia="Times New Roman" w:hAnsi="Times New Roman" w:cs="Times New Roman"/>
          <w:b/>
          <w:bCs/>
          <w:color w:val="000000"/>
          <w:sz w:val="28"/>
          <w:szCs w:val="28"/>
          <w:lang w:eastAsia="ru-RU"/>
        </w:rPr>
        <w:t>претендентам</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к образованию и стажу,</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перечень</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необходимых</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документов,</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z w:val="28"/>
          <w:szCs w:val="28"/>
          <w:lang w:eastAsia="ru-RU"/>
        </w:rPr>
        <w:t>условия</w:t>
      </w:r>
      <w:r w:rsidR="00A94815" w:rsidRPr="00090DBB">
        <w:rPr>
          <w:rFonts w:ascii="Times New Roman" w:eastAsia="Times New Roman" w:hAnsi="Times New Roman" w:cs="Times New Roman"/>
          <w:b/>
          <w:bCs/>
          <w:color w:val="000000"/>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прохождения</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гражданской</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службы</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размещены</w:t>
      </w:r>
      <w:r w:rsidR="00A94815"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 официальном</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сайте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Центрального</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управления</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Федеральной</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службы по экологическому,</w:t>
      </w:r>
      <w:r w:rsidR="00B56DBF" w:rsidRPr="00090DBB">
        <w:rPr>
          <w:rFonts w:ascii="Times New Roman" w:eastAsia="Times New Roman" w:hAnsi="Times New Roman" w:cs="Times New Roman"/>
          <w:b/>
          <w:bCs/>
          <w:color w:val="000000"/>
          <w:spacing w:val="-3"/>
          <w:sz w:val="28"/>
          <w:szCs w:val="28"/>
          <w:lang w:eastAsia="ru-RU"/>
        </w:rPr>
        <w:t xml:space="preserve"> </w:t>
      </w:r>
      <w:r w:rsidRPr="00090DBB">
        <w:rPr>
          <w:rFonts w:ascii="Times New Roman" w:eastAsia="Times New Roman" w:hAnsi="Times New Roman" w:cs="Times New Roman"/>
          <w:b/>
          <w:bCs/>
          <w:color w:val="000000"/>
          <w:spacing w:val="-3"/>
          <w:sz w:val="28"/>
          <w:szCs w:val="28"/>
          <w:lang w:eastAsia="ru-RU"/>
        </w:rPr>
        <w:t>технологическому и </w:t>
      </w:r>
      <w:r w:rsidRPr="00090DBB">
        <w:rPr>
          <w:rFonts w:ascii="Times New Roman" w:eastAsia="Times New Roman" w:hAnsi="Times New Roman" w:cs="Times New Roman"/>
          <w:b/>
          <w:bCs/>
          <w:color w:val="000000"/>
          <w:spacing w:val="-4"/>
          <w:sz w:val="28"/>
          <w:szCs w:val="28"/>
          <w:lang w:eastAsia="ru-RU"/>
        </w:rPr>
        <w:t>атомному</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надзору:</w:t>
      </w:r>
      <w:r w:rsidR="00B56DBF" w:rsidRPr="00090DBB">
        <w:rPr>
          <w:rFonts w:ascii="Times New Roman" w:eastAsia="Times New Roman" w:hAnsi="Times New Roman" w:cs="Times New Roman"/>
          <w:b/>
          <w:bCs/>
          <w:color w:val="000000"/>
          <w:spacing w:val="-4"/>
          <w:sz w:val="28"/>
          <w:szCs w:val="28"/>
          <w:lang w:eastAsia="ru-RU"/>
        </w:rPr>
        <w:t xml:space="preserve"> </w:t>
      </w:r>
      <w:hyperlink r:id="rId9" w:history="1">
        <w:proofErr w:type="gramStart"/>
        <w:r w:rsidR="009303BA" w:rsidRPr="00202353">
          <w:rPr>
            <w:rStyle w:val="a3"/>
            <w:rFonts w:ascii="Times New Roman" w:eastAsia="Times New Roman" w:hAnsi="Times New Roman" w:cs="Times New Roman"/>
            <w:b/>
            <w:bCs/>
            <w:spacing w:val="-4"/>
            <w:sz w:val="28"/>
            <w:szCs w:val="28"/>
            <w:lang w:val="en-US" w:eastAsia="ru-RU"/>
          </w:rPr>
          <w:t>http</w:t>
        </w:r>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cntr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qosnadzor</w:t>
        </w:r>
        <w:proofErr w:type="spellEnd"/>
        <w:r w:rsidR="009303BA" w:rsidRPr="00202353">
          <w:rPr>
            <w:rStyle w:val="a3"/>
            <w:rFonts w:ascii="Times New Roman" w:eastAsia="Times New Roman" w:hAnsi="Times New Roman" w:cs="Times New Roman"/>
            <w:b/>
            <w:bCs/>
            <w:spacing w:val="-4"/>
            <w:sz w:val="28"/>
            <w:szCs w:val="28"/>
            <w:lang w:eastAsia="ru-RU"/>
          </w:rPr>
          <w:t>.</w:t>
        </w:r>
        <w:proofErr w:type="spellStart"/>
        <w:r w:rsidR="009303BA" w:rsidRPr="00202353">
          <w:rPr>
            <w:rStyle w:val="a3"/>
            <w:rFonts w:ascii="Times New Roman" w:eastAsia="Times New Roman" w:hAnsi="Times New Roman" w:cs="Times New Roman"/>
            <w:b/>
            <w:bCs/>
            <w:spacing w:val="-4"/>
            <w:sz w:val="28"/>
            <w:szCs w:val="28"/>
            <w:lang w:val="en-US" w:eastAsia="ru-RU"/>
          </w:rPr>
          <w:t>ru</w:t>
        </w:r>
        <w:proofErr w:type="spellEnd"/>
        <w:r w:rsidR="009303BA" w:rsidRPr="00202353">
          <w:rPr>
            <w:rStyle w:val="a3"/>
            <w:rFonts w:ascii="Times New Roman" w:eastAsia="Times New Roman" w:hAnsi="Times New Roman" w:cs="Times New Roman"/>
            <w:b/>
            <w:bCs/>
            <w:spacing w:val="-4"/>
            <w:sz w:val="28"/>
            <w:szCs w:val="28"/>
            <w:lang w:eastAsia="ru-RU"/>
          </w:rPr>
          <w:t>/</w:t>
        </w:r>
      </w:hyperlink>
      <w:r w:rsidR="009303BA">
        <w:rPr>
          <w:rFonts w:ascii="Times New Roman" w:eastAsia="Times New Roman" w:hAnsi="Times New Roman" w:cs="Times New Roman"/>
          <w:b/>
          <w:bCs/>
          <w:color w:val="000000"/>
          <w:spacing w:val="-4"/>
          <w:sz w:val="28"/>
          <w:szCs w:val="28"/>
          <w:u w:val="single"/>
          <w:lang w:eastAsia="ru-RU"/>
        </w:rPr>
        <w:t xml:space="preserve"> </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в</w:t>
      </w:r>
      <w:proofErr w:type="gramEnd"/>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разделе</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«Государственная</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служба</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и</w:t>
      </w:r>
      <w:r w:rsidR="00B56DBF" w:rsidRPr="00090DBB">
        <w:rPr>
          <w:rFonts w:ascii="Times New Roman" w:eastAsia="Times New Roman" w:hAnsi="Times New Roman" w:cs="Times New Roman"/>
          <w:b/>
          <w:bCs/>
          <w:color w:val="000000"/>
          <w:spacing w:val="-4"/>
          <w:sz w:val="28"/>
          <w:szCs w:val="28"/>
          <w:lang w:eastAsia="ru-RU"/>
        </w:rPr>
        <w:t xml:space="preserve"> </w:t>
      </w:r>
      <w:r w:rsidRPr="00090DBB">
        <w:rPr>
          <w:rFonts w:ascii="Times New Roman" w:eastAsia="Times New Roman" w:hAnsi="Times New Roman" w:cs="Times New Roman"/>
          <w:b/>
          <w:bCs/>
          <w:color w:val="000000"/>
          <w:spacing w:val="-4"/>
          <w:sz w:val="28"/>
          <w:szCs w:val="28"/>
          <w:lang w:eastAsia="ru-RU"/>
        </w:rPr>
        <w:t>кадры».</w:t>
      </w:r>
    </w:p>
    <w:p w14:paraId="3343C825"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029FFC9E"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гражданин РФ представляет следующие документы:</w:t>
      </w:r>
    </w:p>
    <w:p w14:paraId="4EAAF544" w14:textId="35A91B2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а) личное заявление на имя руководителя (заполняется </w:t>
      </w:r>
      <w:proofErr w:type="gramStart"/>
      <w:r w:rsidRPr="00807D4A">
        <w:rPr>
          <w:rFonts w:ascii="Times New Roman" w:eastAsia="Times New Roman" w:hAnsi="Times New Roman" w:cs="Times New Roman"/>
          <w:color w:val="000000"/>
          <w:sz w:val="28"/>
          <w:szCs w:val="28"/>
          <w:lang w:eastAsia="ru-RU"/>
        </w:rPr>
        <w:t xml:space="preserve">собственноручно, </w:t>
      </w:r>
      <w:r w:rsidR="00635C29">
        <w:rPr>
          <w:rFonts w:ascii="Times New Roman" w:eastAsia="Times New Roman" w:hAnsi="Times New Roman" w:cs="Times New Roman"/>
          <w:color w:val="000000"/>
          <w:sz w:val="28"/>
          <w:szCs w:val="28"/>
          <w:lang w:eastAsia="ru-RU"/>
        </w:rPr>
        <w:t xml:space="preserve">  </w:t>
      </w:r>
      <w:proofErr w:type="gramEnd"/>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с указанием электронной почты);</w:t>
      </w:r>
    </w:p>
    <w:p w14:paraId="43D49824" w14:textId="5F2ACD03" w:rsidR="003E7978" w:rsidRPr="000B6F42" w:rsidRDefault="00807D4A" w:rsidP="003E7978">
      <w:pPr>
        <w:pStyle w:val="ConsNormal"/>
        <w:ind w:firstLine="708"/>
        <w:jc w:val="both"/>
        <w:rPr>
          <w:rFonts w:ascii="Times New Roman" w:hAnsi="Times New Roman" w:cs="Times New Roman"/>
          <w:sz w:val="28"/>
          <w:szCs w:val="28"/>
        </w:rPr>
      </w:pPr>
      <w:r w:rsidRPr="00807D4A">
        <w:rPr>
          <w:rFonts w:ascii="Times New Roman" w:hAnsi="Times New Roman" w:cs="Times New Roman"/>
          <w:color w:val="000000"/>
          <w:sz w:val="28"/>
          <w:szCs w:val="28"/>
        </w:rPr>
        <w:t xml:space="preserve">б) собственноручно заполненную и подписанную анкету по форме, утвержденной распоряжением Правительства Российской Федерации </w:t>
      </w:r>
      <w:r w:rsidR="003E7978">
        <w:rPr>
          <w:rFonts w:ascii="Times New Roman" w:hAnsi="Times New Roman" w:cs="Times New Roman"/>
          <w:sz w:val="28"/>
          <w:szCs w:val="28"/>
        </w:rPr>
        <w:t>от 26</w:t>
      </w:r>
      <w:r w:rsidR="003E7978" w:rsidRPr="000B6F42">
        <w:rPr>
          <w:rFonts w:ascii="Times New Roman" w:hAnsi="Times New Roman" w:cs="Times New Roman"/>
          <w:sz w:val="28"/>
          <w:szCs w:val="28"/>
        </w:rPr>
        <w:t xml:space="preserve"> мая 2005 </w:t>
      </w:r>
      <w:r w:rsidR="003E7978" w:rsidRPr="000B6F42">
        <w:rPr>
          <w:rFonts w:ascii="Times New Roman" w:hAnsi="Times New Roman" w:cs="Times New Roman"/>
          <w:sz w:val="28"/>
          <w:szCs w:val="28"/>
        </w:rPr>
        <w:lastRenderedPageBreak/>
        <w:t>г.</w:t>
      </w:r>
      <w:r w:rsidR="003E7978">
        <w:rPr>
          <w:rFonts w:ascii="Times New Roman" w:hAnsi="Times New Roman" w:cs="Times New Roman"/>
          <w:sz w:val="28"/>
          <w:szCs w:val="28"/>
        </w:rPr>
        <w:t xml:space="preserve"> </w:t>
      </w:r>
      <w:r w:rsidR="003E7978" w:rsidRPr="008643F4">
        <w:rPr>
          <w:rFonts w:ascii="Times New Roman" w:hAnsi="Times New Roman" w:cs="Times New Roman"/>
          <w:sz w:val="28"/>
          <w:szCs w:val="28"/>
        </w:rPr>
        <w:t>№ 667-</w:t>
      </w:r>
      <w:proofErr w:type="gramStart"/>
      <w:r w:rsidR="003E7978" w:rsidRPr="008643F4">
        <w:rPr>
          <w:rFonts w:ascii="Times New Roman" w:hAnsi="Times New Roman" w:cs="Times New Roman"/>
          <w:sz w:val="28"/>
          <w:szCs w:val="28"/>
        </w:rPr>
        <w:t>р</w:t>
      </w:r>
      <w:r w:rsidR="003E7978" w:rsidRPr="008643F4">
        <w:rPr>
          <w:rFonts w:ascii="Times New Roman" w:hAnsi="Times New Roman" w:cs="Times New Roman"/>
          <w:b/>
          <w:sz w:val="28"/>
          <w:szCs w:val="28"/>
        </w:rPr>
        <w:t xml:space="preserve">  </w:t>
      </w:r>
      <w:r w:rsidR="003E7978">
        <w:rPr>
          <w:rFonts w:ascii="Times New Roman" w:hAnsi="Times New Roman" w:cs="Times New Roman"/>
          <w:b/>
          <w:sz w:val="28"/>
          <w:szCs w:val="28"/>
        </w:rPr>
        <w:t>(</w:t>
      </w:r>
      <w:proofErr w:type="gramEnd"/>
      <w:r w:rsidR="003E7978" w:rsidRPr="008643F4">
        <w:rPr>
          <w:rFonts w:ascii="Times New Roman" w:hAnsi="Times New Roman" w:cs="Times New Roman"/>
          <w:b/>
          <w:sz w:val="28"/>
          <w:szCs w:val="28"/>
        </w:rPr>
        <w:t>с изменениями от 2</w:t>
      </w:r>
      <w:r w:rsidR="003E7978">
        <w:rPr>
          <w:rFonts w:ascii="Times New Roman" w:hAnsi="Times New Roman" w:cs="Times New Roman"/>
          <w:b/>
          <w:sz w:val="28"/>
          <w:szCs w:val="28"/>
        </w:rPr>
        <w:t>2</w:t>
      </w:r>
      <w:r w:rsidR="003E7978" w:rsidRPr="008643F4">
        <w:rPr>
          <w:rFonts w:ascii="Times New Roman" w:hAnsi="Times New Roman" w:cs="Times New Roman"/>
          <w:b/>
          <w:sz w:val="28"/>
          <w:szCs w:val="28"/>
        </w:rPr>
        <w:t>.04.2022  № 986-р</w:t>
      </w:r>
      <w:r w:rsidR="003E7978">
        <w:rPr>
          <w:rFonts w:ascii="Times New Roman" w:hAnsi="Times New Roman" w:cs="Times New Roman"/>
          <w:sz w:val="28"/>
          <w:szCs w:val="28"/>
        </w:rPr>
        <w:t>)</w:t>
      </w:r>
    </w:p>
    <w:p w14:paraId="24D85382" w14:textId="33840DCC"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копию паспорта или заменяющего его документа (копии страниц на которых есть запись) соответствующий документ предъявляется лично по прибытии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на конкурс;</w:t>
      </w:r>
    </w:p>
    <w:p w14:paraId="1A086AFC"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г) документы, подтверждающие необходимое профессиональное образование, стаж работы   и квалификацию:</w:t>
      </w:r>
    </w:p>
    <w:p w14:paraId="25AE484C" w14:textId="77777777" w:rsidR="003E7978" w:rsidRDefault="00807D4A" w:rsidP="003E7978">
      <w:pPr>
        <w:pStyle w:val="ConsNormal"/>
        <w:ind w:firstLine="708"/>
        <w:jc w:val="both"/>
        <w:rPr>
          <w:rFonts w:ascii="Times New Roman" w:hAnsi="Times New Roman" w:cs="Times New Roman"/>
          <w:b/>
          <w:sz w:val="28"/>
          <w:szCs w:val="28"/>
        </w:rPr>
      </w:pPr>
      <w:r w:rsidRPr="00807D4A">
        <w:rPr>
          <w:rFonts w:ascii="Times New Roman" w:hAnsi="Times New Roman" w:cs="Times New Roman"/>
          <w:color w:val="000000"/>
          <w:sz w:val="28"/>
          <w:szCs w:val="28"/>
        </w:rPr>
        <w:t xml:space="preserve">- копию трудовой книжки (за исключением случаев, когда служебная (трудовая) деятельность осуществляется впервые), </w:t>
      </w:r>
      <w:r w:rsidRPr="00807D4A">
        <w:rPr>
          <w:rFonts w:ascii="Times New Roman" w:hAnsi="Times New Roman" w:cs="Times New Roman"/>
          <w:b/>
          <w:color w:val="000000"/>
          <w:sz w:val="28"/>
          <w:szCs w:val="28"/>
        </w:rPr>
        <w:t>заверенную нотариально или кадровой службой по месту работы (службы)</w:t>
      </w:r>
      <w:r w:rsidRPr="00807D4A">
        <w:rPr>
          <w:rFonts w:ascii="Times New Roman" w:hAnsi="Times New Roman" w:cs="Times New Roman"/>
          <w:color w:val="000000"/>
          <w:sz w:val="28"/>
          <w:szCs w:val="28"/>
        </w:rPr>
        <w:t>, или иные документы, подтверждающие трудовую (служебную) деятельность гражданина;</w:t>
      </w:r>
      <w:r w:rsidR="003E7978" w:rsidRPr="003E7978">
        <w:rPr>
          <w:rFonts w:ascii="Times New Roman" w:hAnsi="Times New Roman" w:cs="Times New Roman"/>
          <w:b/>
          <w:sz w:val="28"/>
          <w:szCs w:val="28"/>
        </w:rPr>
        <w:t xml:space="preserve"> </w:t>
      </w:r>
    </w:p>
    <w:p w14:paraId="36F02C71" w14:textId="2A185C02" w:rsidR="003E7978" w:rsidRPr="002B3F41" w:rsidRDefault="003E7978" w:rsidP="003E7978">
      <w:pPr>
        <w:pStyle w:val="ConsNormal"/>
        <w:ind w:firstLine="708"/>
        <w:jc w:val="both"/>
        <w:rPr>
          <w:rFonts w:ascii="Times New Roman" w:hAnsi="Times New Roman" w:cs="Times New Roman"/>
          <w:b/>
          <w:sz w:val="28"/>
          <w:szCs w:val="28"/>
        </w:rPr>
      </w:pPr>
      <w:r w:rsidRPr="002B3F41">
        <w:rPr>
          <w:rFonts w:ascii="Times New Roman" w:hAnsi="Times New Roman" w:cs="Times New Roman"/>
          <w:b/>
          <w:sz w:val="28"/>
          <w:szCs w:val="28"/>
        </w:rPr>
        <w:t>*копию документа, подтверждающего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4FFD075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90F3427" w14:textId="0F06FCF2"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w:t>
      </w:r>
      <w:r w:rsidR="009303BA" w:rsidRPr="00807D4A">
        <w:rPr>
          <w:rFonts w:ascii="Times New Roman" w:eastAsia="Times New Roman" w:hAnsi="Times New Roman" w:cs="Times New Roman"/>
          <w:color w:val="000000"/>
          <w:sz w:val="28"/>
          <w:szCs w:val="28"/>
          <w:lang w:eastAsia="ru-RU"/>
        </w:rPr>
        <w:t>квалификации по</w:t>
      </w:r>
      <w:r w:rsidRPr="00807D4A">
        <w:rPr>
          <w:rFonts w:ascii="Times New Roman" w:eastAsia="Times New Roman" w:hAnsi="Times New Roman" w:cs="Times New Roman"/>
          <w:color w:val="000000"/>
          <w:sz w:val="28"/>
          <w:szCs w:val="28"/>
          <w:lang w:eastAsia="ru-RU"/>
        </w:rPr>
        <w:t xml:space="preserve"> результатам дополнительного профессионального образования, документов о присвоении ученой степени, ученого звания, </w:t>
      </w:r>
      <w:r w:rsidRPr="00807D4A">
        <w:rPr>
          <w:rFonts w:ascii="Times New Roman" w:eastAsia="Times New Roman" w:hAnsi="Times New Roman" w:cs="Times New Roman"/>
          <w:b/>
          <w:color w:val="000000"/>
          <w:sz w:val="28"/>
          <w:szCs w:val="28"/>
          <w:lang w:eastAsia="ru-RU"/>
        </w:rPr>
        <w:t xml:space="preserve">заверенные нотариально или кадровой </w:t>
      </w:r>
      <w:r w:rsidR="003E7978" w:rsidRPr="00807D4A">
        <w:rPr>
          <w:rFonts w:ascii="Times New Roman" w:eastAsia="Times New Roman" w:hAnsi="Times New Roman" w:cs="Times New Roman"/>
          <w:b/>
          <w:color w:val="000000"/>
          <w:sz w:val="28"/>
          <w:szCs w:val="28"/>
          <w:lang w:eastAsia="ru-RU"/>
        </w:rPr>
        <w:t>службой по</w:t>
      </w:r>
      <w:r w:rsidRPr="00807D4A">
        <w:rPr>
          <w:rFonts w:ascii="Times New Roman" w:eastAsia="Times New Roman" w:hAnsi="Times New Roman" w:cs="Times New Roman"/>
          <w:b/>
          <w:color w:val="000000"/>
          <w:sz w:val="28"/>
          <w:szCs w:val="28"/>
          <w:lang w:eastAsia="ru-RU"/>
        </w:rPr>
        <w:t xml:space="preserve"> месту работы (службы);</w:t>
      </w:r>
    </w:p>
    <w:p w14:paraId="175081B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д) заключение медицинского учреждения об отсутствии у гражданина заболевания, препятствующего поступлению на государственную гражданскую службу и ее прохождению, по учетной форме №001-ГС/у, утвержденной Приказом </w:t>
      </w:r>
      <w:proofErr w:type="spellStart"/>
      <w:r w:rsidRPr="00807D4A">
        <w:rPr>
          <w:rFonts w:ascii="Times New Roman" w:eastAsia="Times New Roman" w:hAnsi="Times New Roman" w:cs="Times New Roman"/>
          <w:color w:val="000000"/>
          <w:sz w:val="28"/>
          <w:szCs w:val="28"/>
          <w:lang w:eastAsia="ru-RU"/>
        </w:rPr>
        <w:t>Минздравсоцразвития</w:t>
      </w:r>
      <w:proofErr w:type="spellEnd"/>
      <w:r w:rsidRPr="00807D4A">
        <w:rPr>
          <w:rFonts w:ascii="Times New Roman" w:eastAsia="Times New Roman" w:hAnsi="Times New Roman" w:cs="Times New Roman"/>
          <w:color w:val="000000"/>
          <w:sz w:val="28"/>
          <w:szCs w:val="28"/>
          <w:lang w:eastAsia="ru-RU"/>
        </w:rPr>
        <w:t xml:space="preserve"> РФ от 14.12.2009 № 984н;</w:t>
      </w:r>
    </w:p>
    <w:p w14:paraId="068C9F73"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е) копию страхового свидетельства обязательного пенсионного страхования;</w:t>
      </w:r>
    </w:p>
    <w:p w14:paraId="5BCDB613" w14:textId="6C122865"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ж) копию свидетельства о постановке физического лица в налоговом органе </w:t>
      </w:r>
      <w:r w:rsidR="00635C29">
        <w:rPr>
          <w:rFonts w:ascii="Times New Roman" w:eastAsia="Times New Roman" w:hAnsi="Times New Roman" w:cs="Times New Roman"/>
          <w:color w:val="000000"/>
          <w:sz w:val="28"/>
          <w:szCs w:val="28"/>
          <w:lang w:eastAsia="ru-RU"/>
        </w:rPr>
        <w:t xml:space="preserve">         </w:t>
      </w:r>
      <w:r w:rsidRPr="00807D4A">
        <w:rPr>
          <w:rFonts w:ascii="Times New Roman" w:eastAsia="Times New Roman" w:hAnsi="Times New Roman" w:cs="Times New Roman"/>
          <w:color w:val="000000"/>
          <w:sz w:val="28"/>
          <w:szCs w:val="28"/>
          <w:lang w:eastAsia="ru-RU"/>
        </w:rPr>
        <w:t>по месту жительства на территории Российской Федерации;</w:t>
      </w:r>
    </w:p>
    <w:p w14:paraId="7DCED2B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з) копию документов воинского учета - для военнообязанных и лиц, подлежащих призыву    на военную службу (копии всех страниц);</w:t>
      </w:r>
    </w:p>
    <w:p w14:paraId="02759756"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и) справку о наличии (отсутствии) судимости и (или) факта уголовного преследования либо о прекращении уголовного преследования;</w:t>
      </w:r>
    </w:p>
    <w:p w14:paraId="743B7935" w14:textId="75F9D9CE"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07D4A">
        <w:rPr>
          <w:rFonts w:ascii="Times New Roman" w:eastAsia="Times New Roman" w:hAnsi="Times New Roman" w:cs="Times New Roman"/>
          <w:color w:val="000000"/>
          <w:sz w:val="28"/>
          <w:szCs w:val="28"/>
          <w:lang w:eastAsia="ru-RU"/>
        </w:rPr>
        <w:t>к)</w:t>
      </w:r>
      <w:r w:rsidR="009303BA" w:rsidRPr="009303BA">
        <w:rPr>
          <w:rFonts w:ascii="Times New Roman" w:eastAsia="Times New Roman" w:hAnsi="Times New Roman" w:cs="Times New Roman"/>
          <w:color w:val="000000"/>
          <w:sz w:val="28"/>
          <w:szCs w:val="28"/>
          <w:lang w:eastAsia="ru-RU"/>
        </w:rPr>
        <w:t xml:space="preserve"> </w:t>
      </w:r>
      <w:r w:rsidR="009303BA" w:rsidRPr="00090DBB">
        <w:rPr>
          <w:rFonts w:ascii="Times New Roman" w:eastAsia="Times New Roman" w:hAnsi="Times New Roman" w:cs="Times New Roman"/>
          <w:color w:val="000000"/>
          <w:sz w:val="28"/>
          <w:szCs w:val="28"/>
          <w:lang w:eastAsia="ru-RU"/>
        </w:rPr>
        <w:t xml:space="preserve"> типовую</w:t>
      </w:r>
      <w:proofErr w:type="gramEnd"/>
      <w:r w:rsidR="009303BA" w:rsidRPr="00090DBB">
        <w:rPr>
          <w:rFonts w:ascii="Times New Roman" w:eastAsia="Times New Roman" w:hAnsi="Times New Roman" w:cs="Times New Roman"/>
          <w:color w:val="000000"/>
          <w:sz w:val="28"/>
          <w:szCs w:val="28"/>
          <w:lang w:eastAsia="ru-RU"/>
        </w:rPr>
        <w:t xml:space="preserve">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9303BA">
        <w:rPr>
          <w:rFonts w:ascii="Times New Roman" w:eastAsia="Times New Roman" w:hAnsi="Times New Roman" w:cs="Times New Roman"/>
          <w:color w:val="000000"/>
          <w:sz w:val="28"/>
          <w:szCs w:val="28"/>
          <w:lang w:eastAsia="ru-RU"/>
        </w:rPr>
        <w:t xml:space="preserve"> субъектов персональных данных;</w:t>
      </w:r>
    </w:p>
    <w:p w14:paraId="28A5E496" w14:textId="77777777" w:rsid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л) шесть цветных фотографии 3 х 4, выполненные на матовой бумаге, без уголка.</w:t>
      </w:r>
    </w:p>
    <w:p w14:paraId="559E0095" w14:textId="1FD481AF" w:rsidR="009303B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090DBB">
        <w:rPr>
          <w:rFonts w:ascii="Times New Roman" w:eastAsia="Times New Roman" w:hAnsi="Times New Roman" w:cs="Times New Roman"/>
          <w:color w:val="000000"/>
          <w:sz w:val="28"/>
          <w:szCs w:val="28"/>
          <w:lang w:eastAsia="ru-RU"/>
        </w:rPr>
        <w:t xml:space="preserve">) копия свидетельств о рождении детей, копия свидетельства о заключении </w:t>
      </w:r>
      <w:r w:rsidRPr="00090DB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и расторжении брака;</w:t>
      </w:r>
    </w:p>
    <w:p w14:paraId="7F3F227C" w14:textId="0FA48A01" w:rsidR="00807D4A" w:rsidRPr="00807D4A" w:rsidRDefault="009303B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807D4A" w:rsidRPr="00807D4A">
        <w:rPr>
          <w:rFonts w:ascii="Times New Roman" w:eastAsia="Times New Roman" w:hAnsi="Times New Roman" w:cs="Times New Roman"/>
          <w:color w:val="000000"/>
          <w:sz w:val="28"/>
          <w:szCs w:val="28"/>
          <w:lang w:eastAsia="ru-RU"/>
        </w:rPr>
        <w:t xml:space="preserve">) 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w:t>
      </w:r>
      <w:r w:rsidR="00635C29">
        <w:rPr>
          <w:rFonts w:ascii="Times New Roman" w:eastAsia="Times New Roman" w:hAnsi="Times New Roman" w:cs="Times New Roman"/>
          <w:color w:val="000000"/>
          <w:sz w:val="28"/>
          <w:szCs w:val="28"/>
          <w:lang w:eastAsia="ru-RU"/>
        </w:rPr>
        <w:t xml:space="preserve">              </w:t>
      </w:r>
      <w:r w:rsidR="00807D4A" w:rsidRPr="00807D4A">
        <w:rPr>
          <w:rFonts w:ascii="Times New Roman" w:eastAsia="Times New Roman" w:hAnsi="Times New Roman" w:cs="Times New Roman"/>
          <w:color w:val="000000"/>
          <w:sz w:val="28"/>
          <w:szCs w:val="28"/>
          <w:lang w:eastAsia="ru-RU"/>
        </w:rPr>
        <w:t>и постановлениями Правительства Российской Федерации.</w:t>
      </w:r>
    </w:p>
    <w:p w14:paraId="4A61FAFF"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341AE0A4"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 xml:space="preserve">Для участия в конкурсе государственный гражданский служащий Центрального управления </w:t>
      </w:r>
      <w:proofErr w:type="spellStart"/>
      <w:r w:rsidRPr="00807D4A">
        <w:rPr>
          <w:rFonts w:ascii="Times New Roman" w:eastAsia="Times New Roman" w:hAnsi="Times New Roman" w:cs="Times New Roman"/>
          <w:b/>
          <w:color w:val="000000"/>
          <w:sz w:val="28"/>
          <w:szCs w:val="28"/>
          <w:lang w:eastAsia="ru-RU"/>
        </w:rPr>
        <w:t>Ростехнадзора</w:t>
      </w:r>
      <w:proofErr w:type="spellEnd"/>
      <w:r w:rsidRPr="00807D4A">
        <w:rPr>
          <w:rFonts w:ascii="Times New Roman" w:eastAsia="Times New Roman" w:hAnsi="Times New Roman" w:cs="Times New Roman"/>
          <w:b/>
          <w:color w:val="000000"/>
          <w:sz w:val="28"/>
          <w:szCs w:val="28"/>
          <w:lang w:eastAsia="ru-RU"/>
        </w:rPr>
        <w:t xml:space="preserve"> представляет следующие документы:</w:t>
      </w:r>
    </w:p>
    <w:p w14:paraId="0628B525"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2BE6F463" w14:textId="77777777" w:rsidR="00D564CE" w:rsidRDefault="00D564CE"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62B9FD71"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07D4A">
        <w:rPr>
          <w:rFonts w:ascii="Times New Roman" w:eastAsia="Times New Roman" w:hAnsi="Times New Roman" w:cs="Times New Roman"/>
          <w:b/>
          <w:color w:val="000000"/>
          <w:sz w:val="28"/>
          <w:szCs w:val="28"/>
          <w:lang w:eastAsia="ru-RU"/>
        </w:rPr>
        <w:t>Для участия в конкурсе государственный гражданский служащий, проходящий службу в ином государственном органе, представляет следующие документы:</w:t>
      </w:r>
    </w:p>
    <w:p w14:paraId="143CD050" w14:textId="7777777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а) личное заявление;</w:t>
      </w:r>
    </w:p>
    <w:p w14:paraId="7C1054FE" w14:textId="5D7BC247"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б) анкету, по форме утвержденной распоряжением Правительства РФ от 26 м</w:t>
      </w:r>
      <w:r w:rsidR="00A73F95">
        <w:rPr>
          <w:rFonts w:ascii="Times New Roman" w:eastAsia="Times New Roman" w:hAnsi="Times New Roman" w:cs="Times New Roman"/>
          <w:color w:val="000000"/>
          <w:sz w:val="28"/>
          <w:szCs w:val="28"/>
          <w:lang w:eastAsia="ru-RU"/>
        </w:rPr>
        <w:t>ая 2005 г.  N 667-р (образец</w:t>
      </w:r>
      <w:r w:rsidR="003E7978" w:rsidRPr="003E7978">
        <w:rPr>
          <w:rFonts w:ascii="Times New Roman" w:hAnsi="Times New Roman" w:cs="Times New Roman"/>
          <w:b/>
          <w:sz w:val="28"/>
          <w:szCs w:val="28"/>
        </w:rPr>
        <w:t xml:space="preserve"> </w:t>
      </w:r>
      <w:r w:rsidR="003E7978" w:rsidRPr="008643F4">
        <w:rPr>
          <w:rFonts w:ascii="Times New Roman" w:hAnsi="Times New Roman" w:cs="Times New Roman"/>
          <w:b/>
          <w:sz w:val="28"/>
          <w:szCs w:val="28"/>
        </w:rPr>
        <w:t>от 2</w:t>
      </w:r>
      <w:r w:rsidR="003E7978">
        <w:rPr>
          <w:rFonts w:ascii="Times New Roman" w:hAnsi="Times New Roman" w:cs="Times New Roman"/>
          <w:b/>
          <w:sz w:val="28"/>
          <w:szCs w:val="28"/>
        </w:rPr>
        <w:t>2</w:t>
      </w:r>
      <w:r w:rsidR="003E7978" w:rsidRPr="008643F4">
        <w:rPr>
          <w:rFonts w:ascii="Times New Roman" w:hAnsi="Times New Roman" w:cs="Times New Roman"/>
          <w:b/>
          <w:sz w:val="28"/>
          <w:szCs w:val="28"/>
        </w:rPr>
        <w:t>.04.2022  № 986-р</w:t>
      </w:r>
      <w:r w:rsidRPr="00807D4A">
        <w:rPr>
          <w:rFonts w:ascii="Times New Roman" w:eastAsia="Times New Roman" w:hAnsi="Times New Roman" w:cs="Times New Roman"/>
          <w:color w:val="000000"/>
          <w:sz w:val="28"/>
          <w:szCs w:val="28"/>
          <w:lang w:eastAsia="ru-RU"/>
        </w:rPr>
        <w:t>.) заверенную кадровой службой государственного органа, в котором замещает должность гражданской службы, с фотографией;</w:t>
      </w:r>
    </w:p>
    <w:p w14:paraId="19997C80" w14:textId="2BC852C4"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07D4A">
        <w:rPr>
          <w:rFonts w:ascii="Times New Roman" w:eastAsia="Times New Roman" w:hAnsi="Times New Roman" w:cs="Times New Roman"/>
          <w:color w:val="000000"/>
          <w:sz w:val="28"/>
          <w:szCs w:val="28"/>
          <w:lang w:eastAsia="ru-RU"/>
        </w:rPr>
        <w:t xml:space="preserve">в) </w:t>
      </w:r>
      <w:r w:rsidR="00C56B8F" w:rsidRPr="00090DBB">
        <w:rPr>
          <w:rFonts w:ascii="Times New Roman" w:eastAsia="Times New Roman" w:hAnsi="Times New Roman" w:cs="Times New Roman"/>
          <w:color w:val="000000"/>
          <w:sz w:val="28"/>
          <w:szCs w:val="28"/>
          <w:lang w:eastAsia="ru-RU"/>
        </w:rPr>
        <w:t>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w:t>
      </w:r>
      <w:r w:rsidR="00C56B8F">
        <w:rPr>
          <w:rFonts w:ascii="Times New Roman" w:eastAsia="Times New Roman" w:hAnsi="Times New Roman" w:cs="Times New Roman"/>
          <w:color w:val="000000"/>
          <w:sz w:val="28"/>
          <w:szCs w:val="28"/>
          <w:lang w:eastAsia="ru-RU"/>
        </w:rPr>
        <w:t xml:space="preserve"> субъектов персональных данных.</w:t>
      </w:r>
    </w:p>
    <w:p w14:paraId="0A9F91EB" w14:textId="429C764B" w:rsidR="00807D4A" w:rsidRPr="00807D4A" w:rsidRDefault="00807D4A" w:rsidP="00D564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07D4A">
        <w:rPr>
          <w:rFonts w:ascii="Times New Roman" w:eastAsia="Times New Roman" w:hAnsi="Times New Roman" w:cs="Times New Roman"/>
          <w:bCs/>
          <w:color w:val="000000"/>
          <w:sz w:val="28"/>
          <w:szCs w:val="28"/>
          <w:lang w:eastAsia="ru-RU"/>
        </w:rPr>
        <w:t>В соответствии с постановлением Правительства от 3 марта 2017 г. № 256 соискатели могут подать документы через «Федеральный портал государственной службы   и управленческих кадров». (</w:t>
      </w:r>
      <w:hyperlink r:id="rId10" w:history="1">
        <w:r w:rsidRPr="00807D4A">
          <w:rPr>
            <w:rStyle w:val="a3"/>
            <w:rFonts w:ascii="Times New Roman" w:eastAsia="Times New Roman" w:hAnsi="Times New Roman" w:cs="Times New Roman"/>
            <w:bCs/>
            <w:sz w:val="28"/>
            <w:szCs w:val="28"/>
            <w:lang w:eastAsia="ru-RU"/>
          </w:rPr>
          <w:t>https://gossluzhba.gov.ru/</w:t>
        </w:r>
      </w:hyperlink>
      <w:r w:rsidRPr="00807D4A">
        <w:rPr>
          <w:rFonts w:ascii="Times New Roman" w:eastAsia="Times New Roman" w:hAnsi="Times New Roman" w:cs="Times New Roman"/>
          <w:bCs/>
          <w:color w:val="000000"/>
          <w:sz w:val="28"/>
          <w:szCs w:val="28"/>
          <w:lang w:eastAsia="ru-RU"/>
        </w:rPr>
        <w:t>). На портале в разделе «вакансии» (</w:t>
      </w:r>
      <w:hyperlink r:id="rId11" w:history="1">
        <w:r w:rsidRPr="00807D4A">
          <w:rPr>
            <w:rStyle w:val="a3"/>
            <w:rFonts w:ascii="Times New Roman" w:eastAsia="Times New Roman" w:hAnsi="Times New Roman" w:cs="Times New Roman"/>
            <w:bCs/>
            <w:sz w:val="28"/>
            <w:szCs w:val="28"/>
            <w:lang w:eastAsia="ru-RU"/>
          </w:rPr>
          <w:t>https://gossluzhba.gov.ru/vacancy</w:t>
        </w:r>
      </w:hyperlink>
      <w:r w:rsidRPr="00807D4A">
        <w:rPr>
          <w:rFonts w:ascii="Times New Roman" w:eastAsia="Times New Roman" w:hAnsi="Times New Roman" w:cs="Times New Roman"/>
          <w:bCs/>
          <w:color w:val="000000"/>
          <w:sz w:val="28"/>
          <w:szCs w:val="28"/>
          <w:lang w:eastAsia="ru-RU"/>
        </w:rPr>
        <w:t xml:space="preserve">), воспользовавшись поисковой строкой, вводится наименование территориального органа Центрального управления </w:t>
      </w:r>
      <w:proofErr w:type="spellStart"/>
      <w:r w:rsidRPr="00807D4A">
        <w:rPr>
          <w:rFonts w:ascii="Times New Roman" w:eastAsia="Times New Roman" w:hAnsi="Times New Roman" w:cs="Times New Roman"/>
          <w:bCs/>
          <w:color w:val="000000"/>
          <w:sz w:val="28"/>
          <w:szCs w:val="28"/>
          <w:lang w:eastAsia="ru-RU"/>
        </w:rPr>
        <w:t>Ростехнадзора</w:t>
      </w:r>
      <w:proofErr w:type="spellEnd"/>
      <w:r w:rsidRPr="00807D4A">
        <w:rPr>
          <w:rFonts w:ascii="Times New Roman" w:eastAsia="Times New Roman" w:hAnsi="Times New Roman" w:cs="Times New Roman"/>
          <w:bCs/>
          <w:color w:val="000000"/>
          <w:sz w:val="28"/>
          <w:szCs w:val="28"/>
          <w:lang w:eastAsia="ru-RU"/>
        </w:rPr>
        <w:t>, где можно ознакомиться с вакантными должностями, перечнем документов, представляемых на конкурс, а также квалификационными требованиями. При наличии технической возможности и учетной записи на портале «государственных услуг» документы для участия в конкурсе могут быть направлены через портал онлайн.</w:t>
      </w:r>
    </w:p>
    <w:p w14:paraId="28154393" w14:textId="11F631D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Условия проведения </w:t>
      </w:r>
      <w:r w:rsidR="0033775D" w:rsidRPr="00090DBB">
        <w:rPr>
          <w:rFonts w:ascii="Times New Roman" w:eastAsia="Times New Roman" w:hAnsi="Times New Roman" w:cs="Times New Roman"/>
          <w:color w:val="000000"/>
          <w:sz w:val="28"/>
          <w:szCs w:val="28"/>
          <w:lang w:eastAsia="ru-RU"/>
        </w:rPr>
        <w:t>конкурса:</w:t>
      </w:r>
    </w:p>
    <w:p w14:paraId="52CE2A9B" w14:textId="2F506C57" w:rsidR="0033775D" w:rsidRPr="00090DBB" w:rsidRDefault="00366BD3"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1. Конкурс на замещение вакантной должностей государственной гражданской службы</w:t>
      </w:r>
      <w:r w:rsidRPr="00090DBB">
        <w:rPr>
          <w:rFonts w:ascii="Times New Roman" w:eastAsia="Times New Roman" w:hAnsi="Times New Roman" w:cs="Times New Roman"/>
          <w:b/>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00EB3F9F" w:rsidRPr="00090DBB">
        <w:rPr>
          <w:rFonts w:ascii="Times New Roman" w:eastAsia="Times New Roman" w:hAnsi="Times New Roman" w:cs="Times New Roman"/>
          <w:color w:val="000000"/>
          <w:sz w:val="28"/>
          <w:szCs w:val="28"/>
          <w:lang w:eastAsia="ru-RU"/>
        </w:rPr>
        <w:t>управления</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экологическому,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технологическому и </w:t>
      </w:r>
      <w:r w:rsidR="0033775D" w:rsidRPr="00090DBB">
        <w:rPr>
          <w:rFonts w:ascii="Times New Roman" w:eastAsia="Times New Roman" w:hAnsi="Times New Roman" w:cs="Times New Roman"/>
          <w:color w:val="000000"/>
          <w:sz w:val="28"/>
          <w:szCs w:val="28"/>
          <w:lang w:eastAsia="ru-RU"/>
        </w:rPr>
        <w:t>атомному</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надзору</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заключается в </w:t>
      </w:r>
      <w:r w:rsidR="0033775D" w:rsidRPr="00090DBB">
        <w:rPr>
          <w:rFonts w:ascii="Times New Roman" w:eastAsia="Times New Roman" w:hAnsi="Times New Roman" w:cs="Times New Roman"/>
          <w:color w:val="000000"/>
          <w:sz w:val="28"/>
          <w:szCs w:val="28"/>
          <w:lang w:eastAsia="ru-RU"/>
        </w:rPr>
        <w:t>оценке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профессионального</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уровня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претендентов на </w:t>
      </w:r>
      <w:r w:rsidR="0033775D" w:rsidRPr="00090DBB">
        <w:rPr>
          <w:rFonts w:ascii="Times New Roman" w:eastAsia="Times New Roman" w:hAnsi="Times New Roman" w:cs="Times New Roman"/>
          <w:color w:val="000000"/>
          <w:sz w:val="28"/>
          <w:szCs w:val="28"/>
          <w:lang w:eastAsia="ru-RU"/>
        </w:rPr>
        <w:t xml:space="preserve">замещение </w:t>
      </w:r>
      <w:r w:rsidR="00EB3F9F" w:rsidRPr="00090DBB">
        <w:rPr>
          <w:rFonts w:ascii="Times New Roman" w:eastAsia="Times New Roman" w:hAnsi="Times New Roman" w:cs="Times New Roman"/>
          <w:color w:val="000000"/>
          <w:sz w:val="28"/>
          <w:szCs w:val="28"/>
          <w:lang w:eastAsia="ru-RU"/>
        </w:rPr>
        <w:t>д</w:t>
      </w:r>
      <w:r w:rsidR="0033775D" w:rsidRPr="00090DBB">
        <w:rPr>
          <w:rFonts w:ascii="Times New Roman" w:eastAsia="Times New Roman" w:hAnsi="Times New Roman" w:cs="Times New Roman"/>
          <w:color w:val="000000"/>
          <w:sz w:val="28"/>
          <w:szCs w:val="28"/>
          <w:lang w:eastAsia="ru-RU"/>
        </w:rPr>
        <w:t>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службы, их </w:t>
      </w:r>
      <w:r w:rsidR="0033775D" w:rsidRPr="00090DBB">
        <w:rPr>
          <w:rFonts w:ascii="Times New Roman" w:eastAsia="Times New Roman" w:hAnsi="Times New Roman" w:cs="Times New Roman"/>
          <w:color w:val="000000"/>
          <w:sz w:val="28"/>
          <w:szCs w:val="28"/>
          <w:lang w:eastAsia="ru-RU"/>
        </w:rPr>
        <w:t>соответствия</w:t>
      </w:r>
      <w:r w:rsidR="00B56DBF" w:rsidRPr="00090DBB">
        <w:rPr>
          <w:rFonts w:ascii="Times New Roman" w:eastAsia="Times New Roman" w:hAnsi="Times New Roman" w:cs="Times New Roman"/>
          <w:color w:val="000000"/>
          <w:sz w:val="28"/>
          <w:szCs w:val="28"/>
          <w:lang w:eastAsia="ru-RU"/>
        </w:rPr>
        <w:t xml:space="preserve"> </w:t>
      </w:r>
      <w:r w:rsidR="008172D9" w:rsidRPr="00090DBB">
        <w:rPr>
          <w:rFonts w:ascii="Times New Roman" w:eastAsia="Times New Roman" w:hAnsi="Times New Roman" w:cs="Times New Roman"/>
          <w:color w:val="000000"/>
          <w:sz w:val="28"/>
          <w:szCs w:val="28"/>
          <w:lang w:eastAsia="ru-RU"/>
        </w:rPr>
        <w:t xml:space="preserve">установленным </w:t>
      </w:r>
      <w:r w:rsidR="0033775D" w:rsidRPr="00090DBB">
        <w:rPr>
          <w:rFonts w:ascii="Times New Roman" w:eastAsia="Times New Roman" w:hAnsi="Times New Roman" w:cs="Times New Roman"/>
          <w:color w:val="000000"/>
          <w:sz w:val="28"/>
          <w:szCs w:val="28"/>
          <w:lang w:eastAsia="ru-RU"/>
        </w:rPr>
        <w:t>квалификационным требованиям к должности гражданской службы.</w:t>
      </w:r>
    </w:p>
    <w:p w14:paraId="4A454BBB" w14:textId="0E01BE28" w:rsidR="0033775D" w:rsidRPr="00090DBB" w:rsidRDefault="008172D9"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2.</w:t>
      </w:r>
      <w:r w:rsidR="00506D8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 на участие в конкурсе имеют граждане Российской Федерации, д</w:t>
      </w:r>
      <w:r w:rsidR="0033775D" w:rsidRPr="00090DBB">
        <w:rPr>
          <w:rFonts w:ascii="Times New Roman" w:eastAsia="Times New Roman" w:hAnsi="Times New Roman" w:cs="Times New Roman"/>
          <w:color w:val="000000"/>
          <w:sz w:val="28"/>
          <w:szCs w:val="28"/>
          <w:lang w:eastAsia="ru-RU"/>
        </w:rPr>
        <w:t>остигшие</w:t>
      </w:r>
      <w:r w:rsidRPr="00090DBB">
        <w:rPr>
          <w:rFonts w:ascii="Times New Roman" w:eastAsia="Times New Roman" w:hAnsi="Times New Roman" w:cs="Times New Roman"/>
          <w:color w:val="000000"/>
          <w:sz w:val="28"/>
          <w:szCs w:val="28"/>
          <w:lang w:eastAsia="ru-RU"/>
        </w:rPr>
        <w:t xml:space="preserve"> возраста </w:t>
      </w:r>
      <w:r w:rsidR="0033775D" w:rsidRPr="00090DBB">
        <w:rPr>
          <w:rFonts w:ascii="Times New Roman" w:eastAsia="Times New Roman" w:hAnsi="Times New Roman" w:cs="Times New Roman"/>
          <w:color w:val="000000"/>
          <w:sz w:val="28"/>
          <w:szCs w:val="28"/>
          <w:lang w:eastAsia="ru-RU"/>
        </w:rPr>
        <w:t>18 лет, владеющие государствен</w:t>
      </w:r>
      <w:r w:rsidR="006277C5" w:rsidRPr="00090DBB">
        <w:rPr>
          <w:rFonts w:ascii="Times New Roman" w:eastAsia="Times New Roman" w:hAnsi="Times New Roman" w:cs="Times New Roman"/>
          <w:color w:val="000000"/>
          <w:sz w:val="28"/>
          <w:szCs w:val="28"/>
          <w:lang w:eastAsia="ru-RU"/>
        </w:rPr>
        <w:t xml:space="preserve">ным языком Российской Федерации </w:t>
      </w:r>
      <w:r w:rsidR="0033775D" w:rsidRPr="00090DBB">
        <w:rPr>
          <w:rFonts w:ascii="Times New Roman" w:eastAsia="Times New Roman" w:hAnsi="Times New Roman" w:cs="Times New Roman"/>
          <w:color w:val="000000"/>
          <w:sz w:val="28"/>
          <w:szCs w:val="28"/>
          <w:lang w:eastAsia="ru-RU"/>
        </w:rPr>
        <w:t>и</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соответствующие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Российской </w:t>
      </w:r>
      <w:r w:rsidR="0033775D" w:rsidRPr="00090DBB">
        <w:rPr>
          <w:rFonts w:ascii="Times New Roman" w:eastAsia="Times New Roman" w:hAnsi="Times New Roman" w:cs="Times New Roman"/>
          <w:color w:val="000000"/>
          <w:sz w:val="28"/>
          <w:szCs w:val="28"/>
          <w:lang w:eastAsia="ru-RU"/>
        </w:rPr>
        <w:t>Федерации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государственной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к </w:t>
      </w:r>
      <w:r w:rsidR="0033775D" w:rsidRPr="00090DBB">
        <w:rPr>
          <w:rFonts w:ascii="Times New Roman" w:eastAsia="Times New Roman" w:hAnsi="Times New Roman" w:cs="Times New Roman"/>
          <w:color w:val="000000"/>
          <w:sz w:val="28"/>
          <w:szCs w:val="28"/>
          <w:lang w:eastAsia="ru-RU"/>
        </w:rPr>
        <w:t>вакантной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B56DB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p>
    <w:p w14:paraId="5F773374" w14:textId="364EFDA3"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 xml:space="preserve">3. </w:t>
      </w:r>
      <w:r w:rsidR="008172D9" w:rsidRPr="00090DBB">
        <w:rPr>
          <w:rFonts w:ascii="Times New Roman" w:eastAsia="Times New Roman" w:hAnsi="Times New Roman" w:cs="Times New Roman"/>
          <w:color w:val="000000"/>
          <w:sz w:val="28"/>
          <w:szCs w:val="28"/>
          <w:lang w:eastAsia="ru-RU"/>
        </w:rPr>
        <w:t xml:space="preserve">Гражданин (гражданский </w:t>
      </w:r>
      <w:r w:rsidR="0033775D" w:rsidRPr="00090DBB">
        <w:rPr>
          <w:rFonts w:ascii="Times New Roman" w:eastAsia="Times New Roman" w:hAnsi="Times New Roman" w:cs="Times New Roman"/>
          <w:color w:val="000000"/>
          <w:sz w:val="28"/>
          <w:szCs w:val="28"/>
          <w:lang w:eastAsia="ru-RU"/>
        </w:rPr>
        <w:t>служащий)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допускается</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065F2F"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его</w:t>
      </w:r>
      <w:r w:rsidR="00065F2F" w:rsidRPr="00090DBB">
        <w:rPr>
          <w:rFonts w:ascii="Times New Roman" w:eastAsia="Times New Roman" w:hAnsi="Times New Roman" w:cs="Times New Roman"/>
          <w:color w:val="000000"/>
          <w:sz w:val="28"/>
          <w:szCs w:val="28"/>
          <w:lang w:eastAsia="ru-RU"/>
        </w:rPr>
        <w:t xml:space="preserve"> н</w:t>
      </w:r>
      <w:r w:rsidR="0033775D" w:rsidRPr="00090DBB">
        <w:rPr>
          <w:rFonts w:ascii="Times New Roman" w:eastAsia="Times New Roman" w:hAnsi="Times New Roman" w:cs="Times New Roman"/>
          <w:color w:val="000000"/>
          <w:sz w:val="28"/>
          <w:szCs w:val="28"/>
          <w:lang w:eastAsia="ru-RU"/>
        </w:rPr>
        <w:t>есоответствием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квалификационным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требованиям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вакантной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должности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службы,</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 также</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связи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ограничениями,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установленными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законодательством</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Российской</w:t>
      </w:r>
      <w:r w:rsidR="008172D9"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Федерации</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 государственной</w:t>
      </w:r>
      <w:r w:rsidR="00065F2F"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гражданской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службе</w:t>
      </w:r>
      <w:r w:rsidRPr="00090DBB">
        <w:rPr>
          <w:rFonts w:ascii="Times New Roman" w:eastAsia="Times New Roman" w:hAnsi="Times New Roman" w:cs="Times New Roman"/>
          <w:color w:val="000000"/>
          <w:sz w:val="28"/>
          <w:szCs w:val="28"/>
          <w:lang w:eastAsia="ru-RU"/>
        </w:rPr>
        <w:t xml:space="preserve"> </w:t>
      </w:r>
      <w:r w:rsidR="00C56B8F">
        <w:rPr>
          <w:rFonts w:ascii="Times New Roman" w:eastAsia="Times New Roman" w:hAnsi="Times New Roman" w:cs="Times New Roman"/>
          <w:color w:val="000000"/>
          <w:sz w:val="28"/>
          <w:szCs w:val="28"/>
          <w:lang w:eastAsia="ru-RU"/>
        </w:rPr>
        <w:t xml:space="preserve">для поступления </w:t>
      </w:r>
      <w:r w:rsidR="008172D9" w:rsidRPr="00090DBB">
        <w:rPr>
          <w:rFonts w:ascii="Times New Roman" w:eastAsia="Times New Roman" w:hAnsi="Times New Roman" w:cs="Times New Roman"/>
          <w:color w:val="000000"/>
          <w:sz w:val="28"/>
          <w:szCs w:val="28"/>
          <w:lang w:eastAsia="ru-RU"/>
        </w:rPr>
        <w:t xml:space="preserve">на гражданскую службу и ее </w:t>
      </w:r>
      <w:r w:rsidR="0033775D" w:rsidRPr="00090DBB">
        <w:rPr>
          <w:rFonts w:ascii="Times New Roman" w:eastAsia="Times New Roman" w:hAnsi="Times New Roman" w:cs="Times New Roman"/>
          <w:color w:val="000000"/>
          <w:sz w:val="28"/>
          <w:szCs w:val="28"/>
          <w:lang w:eastAsia="ru-RU"/>
        </w:rPr>
        <w:t>прохождения.</w:t>
      </w:r>
    </w:p>
    <w:p w14:paraId="7AFDBFE8" w14:textId="0F6535A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4.</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проводится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два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первом</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Центрального</w:t>
      </w:r>
      <w:r w:rsidR="00B56DBF"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управления Федеральной службы по экологическому, технологическому и атомному надзору оценивает представленные документы </w:t>
      </w:r>
      <w:r w:rsidR="00635C29">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 решает вопрос о допуске претендентов к</w:t>
      </w:r>
      <w:r w:rsidR="008172D9"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участию в конкурсе.</w:t>
      </w:r>
    </w:p>
    <w:p w14:paraId="73B80E28" w14:textId="7C92599D"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месте</w:t>
      </w:r>
      <w:r w:rsidR="00421163" w:rsidRPr="00090DBB">
        <w:rPr>
          <w:rFonts w:ascii="Times New Roman" w:eastAsia="Times New Roman" w:hAnsi="Times New Roman" w:cs="Times New Roman"/>
          <w:color w:val="000000"/>
          <w:sz w:val="28"/>
          <w:szCs w:val="28"/>
          <w:lang w:eastAsia="ru-RU"/>
        </w:rPr>
        <w:t>,</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 xml:space="preserve">представителем нанимателя после проверки достоверности сведений, </w:t>
      </w:r>
      <w:r w:rsidRPr="00090DBB">
        <w:rPr>
          <w:rFonts w:ascii="Times New Roman" w:eastAsia="Times New Roman" w:hAnsi="Times New Roman" w:cs="Times New Roman"/>
          <w:color w:val="000000"/>
          <w:sz w:val="28"/>
          <w:szCs w:val="28"/>
          <w:lang w:eastAsia="ru-RU"/>
        </w:rPr>
        <w:lastRenderedPageBreak/>
        <w:t xml:space="preserve">представленных претендентами на </w:t>
      </w:r>
      <w:r w:rsidR="00EB3F9F" w:rsidRPr="00090DBB">
        <w:rPr>
          <w:rFonts w:ascii="Times New Roman" w:eastAsia="Times New Roman" w:hAnsi="Times New Roman" w:cs="Times New Roman"/>
          <w:color w:val="000000"/>
          <w:sz w:val="28"/>
          <w:szCs w:val="28"/>
          <w:lang w:eastAsia="ru-RU"/>
        </w:rPr>
        <w:t>включение в кадровый резерв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сведениям,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составляющим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государственную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иную</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охраняемую законом тайну.</w:t>
      </w:r>
    </w:p>
    <w:p w14:paraId="7703FD81" w14:textId="4A26D60C"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5. 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случае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установления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ходе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проверки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обстоятельств,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препятствующих</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B56DBF" w:rsidRPr="00090DBB">
        <w:rPr>
          <w:rFonts w:ascii="Times New Roman" w:eastAsia="Times New Roman" w:hAnsi="Times New Roman" w:cs="Times New Roman"/>
          <w:color w:val="000000"/>
          <w:sz w:val="28"/>
          <w:szCs w:val="28"/>
          <w:lang w:eastAsia="ru-RU"/>
        </w:rPr>
        <w:t> </w:t>
      </w:r>
      <w:r w:rsidR="0033775D" w:rsidRPr="00090DBB">
        <w:rPr>
          <w:rFonts w:ascii="Times New Roman" w:eastAsia="Times New Roman" w:hAnsi="Times New Roman" w:cs="Times New Roman"/>
          <w:color w:val="000000"/>
          <w:sz w:val="28"/>
          <w:szCs w:val="28"/>
          <w:lang w:eastAsia="ru-RU"/>
        </w:rPr>
        <w:t>соответствии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федеральными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законами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другими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нормативными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правовыми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актами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 Федерации</w:t>
      </w:r>
      <w:r w:rsidR="00421163"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поступлению гражданина на гражданскую службу, он информируется в письменной форме о причинах отказа в участии в конкурсе.</w:t>
      </w:r>
    </w:p>
    <w:p w14:paraId="6F212A22" w14:textId="38C8F10F" w:rsidR="0033775D" w:rsidRPr="00090DBB" w:rsidRDefault="006277C5"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6. </w:t>
      </w:r>
      <w:r w:rsidR="0033775D" w:rsidRPr="00090DBB">
        <w:rPr>
          <w:rFonts w:ascii="Times New Roman" w:eastAsia="Times New Roman" w:hAnsi="Times New Roman" w:cs="Times New Roman"/>
          <w:color w:val="000000"/>
          <w:sz w:val="28"/>
          <w:szCs w:val="28"/>
          <w:lang w:eastAsia="ru-RU"/>
        </w:rPr>
        <w:t>Сообщение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дате,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месте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времени</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проведения</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второго</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этапа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направляется гражданам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(гражданским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служащим),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допущенным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участию</w:t>
      </w:r>
      <w:r w:rsidR="009D2D92" w:rsidRPr="00090DBB">
        <w:rPr>
          <w:rFonts w:ascii="Times New Roman" w:eastAsia="Times New Roman" w:hAnsi="Times New Roman" w:cs="Times New Roman"/>
          <w:color w:val="000000"/>
          <w:sz w:val="28"/>
          <w:szCs w:val="28"/>
          <w:lang w:eastAsia="ru-RU"/>
        </w:rPr>
        <w:t xml:space="preserve"> </w:t>
      </w:r>
      <w:r w:rsidR="00635C29">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в</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конкурсе,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не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позднее</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чем</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за</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15</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дней</w:t>
      </w:r>
      <w:r w:rsidR="009D2D92" w:rsidRPr="00090DBB">
        <w:rPr>
          <w:rFonts w:ascii="Times New Roman" w:eastAsia="Times New Roman" w:hAnsi="Times New Roman" w:cs="Times New Roman"/>
          <w:color w:val="000000"/>
          <w:sz w:val="28"/>
          <w:szCs w:val="28"/>
          <w:lang w:eastAsia="ru-RU"/>
        </w:rPr>
        <w:t xml:space="preserve"> </w:t>
      </w:r>
      <w:r w:rsidR="0033775D" w:rsidRPr="00090DBB">
        <w:rPr>
          <w:rFonts w:ascii="Times New Roman" w:eastAsia="Times New Roman" w:hAnsi="Times New Roman" w:cs="Times New Roman"/>
          <w:color w:val="000000"/>
          <w:sz w:val="28"/>
          <w:szCs w:val="28"/>
          <w:lang w:eastAsia="ru-RU"/>
        </w:rPr>
        <w:t>до его начала.</w:t>
      </w:r>
    </w:p>
    <w:p w14:paraId="665A4652" w14:textId="3AC1628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7.</w:t>
      </w:r>
      <w:r w:rsidR="006277C5"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втором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этапе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конкурсная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комиссия</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оценивает</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основании</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процедур</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использованием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непротиворечащих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федеральным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законам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другим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нормативным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правовым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актам</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Российской</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Федерации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методов</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оценки</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профессиональных</w:t>
      </w:r>
      <w:r w:rsidR="009D2D92"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 xml:space="preserve">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w:t>
      </w:r>
      <w:r w:rsidR="00EB3F9F" w:rsidRPr="00090DBB">
        <w:rPr>
          <w:rFonts w:ascii="Times New Roman" w:eastAsia="Times New Roman" w:hAnsi="Times New Roman" w:cs="Times New Roman"/>
          <w:color w:val="000000"/>
          <w:sz w:val="28"/>
          <w:szCs w:val="28"/>
          <w:lang w:eastAsia="ru-RU"/>
        </w:rPr>
        <w:t>включение в кадровый резерв на которую</w:t>
      </w:r>
      <w:r w:rsidRPr="00090DBB">
        <w:rPr>
          <w:rFonts w:ascii="Times New Roman" w:eastAsia="Times New Roman" w:hAnsi="Times New Roman" w:cs="Times New Roman"/>
          <w:color w:val="000000"/>
          <w:sz w:val="28"/>
          <w:szCs w:val="28"/>
          <w:lang w:eastAsia="ru-RU"/>
        </w:rPr>
        <w:t xml:space="preserve"> которой претендуют кандидаты.</w:t>
      </w:r>
    </w:p>
    <w:p w14:paraId="3048AE41" w14:textId="7635ED9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Решение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конкурсной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комиссии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принимается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отсутствие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кандидатов</w:t>
      </w:r>
      <w:r w:rsidR="00635C29">
        <w:rPr>
          <w:rFonts w:ascii="Times New Roman" w:eastAsia="Times New Roman" w:hAnsi="Times New Roman" w:cs="Times New Roman"/>
          <w:color w:val="000000"/>
          <w:sz w:val="28"/>
          <w:szCs w:val="28"/>
          <w:lang w:eastAsia="ru-RU"/>
        </w:rPr>
        <w:t xml:space="preserve">                      </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является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основанием</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для</w:t>
      </w:r>
      <w:r w:rsidR="00042A94" w:rsidRPr="00090DBB">
        <w:rPr>
          <w:rFonts w:ascii="Times New Roman" w:eastAsia="Times New Roman" w:hAnsi="Times New Roman" w:cs="Times New Roman"/>
          <w:color w:val="000000"/>
          <w:sz w:val="28"/>
          <w:szCs w:val="28"/>
          <w:lang w:eastAsia="ru-RU"/>
        </w:rPr>
        <w:t xml:space="preserve"> определения победителя конкурса или </w:t>
      </w:r>
      <w:r w:rsidRPr="00090DBB">
        <w:rPr>
          <w:rFonts w:ascii="Times New Roman" w:eastAsia="Times New Roman" w:hAnsi="Times New Roman" w:cs="Times New Roman"/>
          <w:color w:val="000000"/>
          <w:sz w:val="28"/>
          <w:szCs w:val="28"/>
          <w:lang w:eastAsia="ru-RU"/>
        </w:rPr>
        <w:t>включения кандидата (кандидатов) в</w:t>
      </w:r>
      <w:r w:rsidR="00B56DBF"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 для замещения должностей</w:t>
      </w:r>
      <w:r w:rsidR="00A7202B" w:rsidRPr="00090DBB">
        <w:rPr>
          <w:rFonts w:ascii="Times New Roman" w:eastAsia="Times New Roman" w:hAnsi="Times New Roman" w:cs="Times New Roman"/>
          <w:color w:val="000000"/>
          <w:sz w:val="28"/>
          <w:szCs w:val="28"/>
          <w:lang w:eastAsia="ru-RU"/>
        </w:rPr>
        <w:t xml:space="preserve"> </w:t>
      </w:r>
      <w:r w:rsidR="00B71CDE" w:rsidRPr="00090DBB">
        <w:rPr>
          <w:rFonts w:ascii="Times New Roman" w:eastAsia="Times New Roman" w:hAnsi="Times New Roman" w:cs="Times New Roman"/>
          <w:color w:val="000000"/>
          <w:sz w:val="28"/>
          <w:szCs w:val="28"/>
          <w:lang w:eastAsia="ru-RU"/>
        </w:rPr>
        <w:t>федеральной гражданской службы,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соответствующей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группы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должностей</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либо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отказа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о</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включении</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кандидата (кандидатов) 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кадровый резерв.</w:t>
      </w:r>
    </w:p>
    <w:p w14:paraId="6F51ADC1" w14:textId="21810FE8"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Кандидатам,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участвовавшим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сообщается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результатах</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письменной</w:t>
      </w:r>
      <w:r w:rsidR="00421163"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форме в течение семи дней со дня его завершения.</w:t>
      </w:r>
    </w:p>
    <w:p w14:paraId="7A29DBE9" w14:textId="303A4BF1" w:rsidR="0033775D" w:rsidRPr="00090DBB" w:rsidRDefault="0033775D" w:rsidP="00D564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0DBB">
        <w:rPr>
          <w:rFonts w:ascii="Times New Roman" w:eastAsia="Times New Roman" w:hAnsi="Times New Roman" w:cs="Times New Roman"/>
          <w:color w:val="000000"/>
          <w:sz w:val="28"/>
          <w:szCs w:val="28"/>
          <w:lang w:eastAsia="ru-RU"/>
        </w:rPr>
        <w:t>Расходы,</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связанные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с</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участием</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в</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конкурсе</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(проезд</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месту</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проведения</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конкурса</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Pr="00090DBB">
        <w:rPr>
          <w:rFonts w:ascii="Times New Roman" w:eastAsia="Times New Roman" w:hAnsi="Times New Roman" w:cs="Times New Roman"/>
          <w:color w:val="000000"/>
          <w:sz w:val="28"/>
          <w:szCs w:val="28"/>
          <w:lang w:eastAsia="ru-RU"/>
        </w:rPr>
        <w:t>обратно,</w:t>
      </w:r>
      <w:r w:rsidR="00A7202B" w:rsidRPr="00090DBB">
        <w:rPr>
          <w:rFonts w:ascii="Times New Roman" w:eastAsia="Times New Roman" w:hAnsi="Times New Roman" w:cs="Times New Roman"/>
          <w:color w:val="000000"/>
          <w:sz w:val="28"/>
          <w:szCs w:val="28"/>
          <w:lang w:eastAsia="ru-RU"/>
        </w:rPr>
        <w:t xml:space="preserve"> </w:t>
      </w:r>
      <w:r w:rsidRPr="00090DBB">
        <w:rPr>
          <w:rFonts w:ascii="Times New Roman" w:eastAsia="Times New Roman" w:hAnsi="Times New Roman" w:cs="Times New Roman"/>
          <w:color w:val="000000"/>
          <w:sz w:val="28"/>
          <w:szCs w:val="28"/>
          <w:lang w:eastAsia="ru-RU"/>
        </w:rPr>
        <w:t>наем жилого помещения, проживание, пол</w:t>
      </w:r>
      <w:r w:rsidR="00366BD3" w:rsidRPr="00090DBB">
        <w:rPr>
          <w:rFonts w:ascii="Times New Roman" w:eastAsia="Times New Roman" w:hAnsi="Times New Roman" w:cs="Times New Roman"/>
          <w:color w:val="000000"/>
          <w:sz w:val="28"/>
          <w:szCs w:val="28"/>
          <w:lang w:eastAsia="ru-RU"/>
        </w:rPr>
        <w:t xml:space="preserve">ьзование услугами средств связи </w:t>
      </w:r>
      <w:r w:rsidRPr="00090DBB">
        <w:rPr>
          <w:rFonts w:ascii="Times New Roman" w:eastAsia="Times New Roman" w:hAnsi="Times New Roman" w:cs="Times New Roman"/>
          <w:color w:val="000000"/>
          <w:sz w:val="28"/>
          <w:szCs w:val="28"/>
          <w:lang w:eastAsia="ru-RU"/>
        </w:rPr>
        <w:t>и</w:t>
      </w:r>
      <w:r w:rsidR="005576FD" w:rsidRPr="00090DBB">
        <w:rPr>
          <w:rFonts w:ascii="Times New Roman" w:eastAsia="Times New Roman" w:hAnsi="Times New Roman" w:cs="Times New Roman"/>
          <w:color w:val="000000"/>
          <w:sz w:val="28"/>
          <w:szCs w:val="28"/>
          <w:lang w:eastAsia="ru-RU"/>
        </w:rPr>
        <w:t> </w:t>
      </w:r>
      <w:r w:rsidR="00366BD3" w:rsidRPr="00090DBB">
        <w:rPr>
          <w:rFonts w:ascii="Times New Roman" w:eastAsia="Times New Roman" w:hAnsi="Times New Roman" w:cs="Times New Roman"/>
          <w:color w:val="000000"/>
          <w:sz w:val="28"/>
          <w:szCs w:val="28"/>
          <w:lang w:eastAsia="ru-RU"/>
        </w:rPr>
        <w:t xml:space="preserve">другие), </w:t>
      </w:r>
      <w:r w:rsidRPr="00090DBB">
        <w:rPr>
          <w:rFonts w:ascii="Times New Roman" w:eastAsia="Times New Roman" w:hAnsi="Times New Roman" w:cs="Times New Roman"/>
          <w:color w:val="000000"/>
          <w:sz w:val="28"/>
          <w:szCs w:val="28"/>
          <w:lang w:eastAsia="ru-RU"/>
        </w:rPr>
        <w:t>осуществляются кандидатами за счет собственных средств.</w:t>
      </w:r>
      <w:bookmarkStart w:id="6" w:name="_Toc515022563"/>
      <w:r w:rsidRPr="00090DBB">
        <w:rPr>
          <w:rFonts w:ascii="Times New Roman" w:eastAsia="Times New Roman" w:hAnsi="Times New Roman" w:cs="Times New Roman"/>
          <w:color w:val="000000"/>
          <w:sz w:val="28"/>
          <w:szCs w:val="28"/>
          <w:lang w:eastAsia="ru-RU"/>
        </w:rPr>
        <w:br/>
      </w:r>
      <w:bookmarkEnd w:id="6"/>
    </w:p>
    <w:sectPr w:rsidR="0033775D" w:rsidRPr="00090DBB" w:rsidSect="00376C45">
      <w:headerReference w:type="default" r:id="rId12"/>
      <w:pgSz w:w="11906" w:h="16838"/>
      <w:pgMar w:top="1134" w:right="567"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D9A6" w14:textId="77777777" w:rsidR="00C22CE1" w:rsidRDefault="00C22CE1" w:rsidP="00B86440">
      <w:pPr>
        <w:spacing w:after="0" w:line="240" w:lineRule="auto"/>
      </w:pPr>
      <w:r>
        <w:separator/>
      </w:r>
    </w:p>
  </w:endnote>
  <w:endnote w:type="continuationSeparator" w:id="0">
    <w:p w14:paraId="6B0222CB" w14:textId="77777777" w:rsidR="00C22CE1" w:rsidRDefault="00C22CE1" w:rsidP="00B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9EE6" w14:textId="77777777" w:rsidR="00C22CE1" w:rsidRDefault="00C22CE1" w:rsidP="00B86440">
      <w:pPr>
        <w:spacing w:after="0" w:line="240" w:lineRule="auto"/>
      </w:pPr>
      <w:r>
        <w:separator/>
      </w:r>
    </w:p>
  </w:footnote>
  <w:footnote w:type="continuationSeparator" w:id="0">
    <w:p w14:paraId="132F77D5" w14:textId="77777777" w:rsidR="00C22CE1" w:rsidRDefault="00C22CE1" w:rsidP="00B8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60896"/>
      <w:docPartObj>
        <w:docPartGallery w:val="Page Numbers (Top of Page)"/>
        <w:docPartUnique/>
      </w:docPartObj>
    </w:sdtPr>
    <w:sdtEndPr>
      <w:rPr>
        <w:rFonts w:ascii="Times New Roman" w:hAnsi="Times New Roman" w:cs="Times New Roman"/>
        <w:sz w:val="20"/>
        <w:szCs w:val="24"/>
      </w:rPr>
    </w:sdtEndPr>
    <w:sdtContent>
      <w:p w14:paraId="1FDD456C" w14:textId="1D6D95CC" w:rsidR="00517D8B" w:rsidRPr="003B5E49" w:rsidRDefault="00517D8B">
        <w:pPr>
          <w:pStyle w:val="ad"/>
          <w:jc w:val="center"/>
          <w:rPr>
            <w:rFonts w:ascii="Times New Roman" w:hAnsi="Times New Roman" w:cs="Times New Roman"/>
            <w:sz w:val="20"/>
            <w:szCs w:val="24"/>
          </w:rPr>
        </w:pPr>
        <w:r w:rsidRPr="003B5E49">
          <w:rPr>
            <w:rFonts w:ascii="Times New Roman" w:hAnsi="Times New Roman" w:cs="Times New Roman"/>
            <w:sz w:val="20"/>
            <w:szCs w:val="24"/>
          </w:rPr>
          <w:fldChar w:fldCharType="begin"/>
        </w:r>
        <w:r w:rsidRPr="003B5E49">
          <w:rPr>
            <w:rFonts w:ascii="Times New Roman" w:hAnsi="Times New Roman" w:cs="Times New Roman"/>
            <w:sz w:val="20"/>
            <w:szCs w:val="24"/>
          </w:rPr>
          <w:instrText>PAGE   \* MERGEFORMAT</w:instrText>
        </w:r>
        <w:r w:rsidRPr="003B5E49">
          <w:rPr>
            <w:rFonts w:ascii="Times New Roman" w:hAnsi="Times New Roman" w:cs="Times New Roman"/>
            <w:sz w:val="20"/>
            <w:szCs w:val="24"/>
          </w:rPr>
          <w:fldChar w:fldCharType="separate"/>
        </w:r>
        <w:r w:rsidR="009E3A36">
          <w:rPr>
            <w:rFonts w:ascii="Times New Roman" w:hAnsi="Times New Roman" w:cs="Times New Roman"/>
            <w:noProof/>
            <w:sz w:val="20"/>
            <w:szCs w:val="24"/>
          </w:rPr>
          <w:t>52</w:t>
        </w:r>
        <w:r w:rsidRPr="003B5E49">
          <w:rPr>
            <w:rFonts w:ascii="Times New Roman" w:hAnsi="Times New Roman" w:cs="Times New Roman"/>
            <w:sz w:val="20"/>
            <w:szCs w:val="24"/>
          </w:rPr>
          <w:fldChar w:fldCharType="end"/>
        </w:r>
      </w:p>
    </w:sdtContent>
  </w:sdt>
  <w:p w14:paraId="5715AB07" w14:textId="77777777" w:rsidR="00517D8B" w:rsidRDefault="00517D8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CEB"/>
    <w:multiLevelType w:val="hybridMultilevel"/>
    <w:tmpl w:val="15E08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74273"/>
    <w:multiLevelType w:val="hybridMultilevel"/>
    <w:tmpl w:val="1346D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7C440D"/>
    <w:multiLevelType w:val="hybridMultilevel"/>
    <w:tmpl w:val="BF1AE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36366"/>
    <w:multiLevelType w:val="hybridMultilevel"/>
    <w:tmpl w:val="C60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F227C"/>
    <w:multiLevelType w:val="hybridMultilevel"/>
    <w:tmpl w:val="30BAD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71C5D"/>
    <w:multiLevelType w:val="hybridMultilevel"/>
    <w:tmpl w:val="9DD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C4361"/>
    <w:multiLevelType w:val="hybridMultilevel"/>
    <w:tmpl w:val="5564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1FB9"/>
    <w:multiLevelType w:val="hybridMultilevel"/>
    <w:tmpl w:val="C12EAF2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DE2E38"/>
    <w:multiLevelType w:val="multilevel"/>
    <w:tmpl w:val="88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6511E"/>
    <w:multiLevelType w:val="hybridMultilevel"/>
    <w:tmpl w:val="89646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12E8B"/>
    <w:multiLevelType w:val="hybridMultilevel"/>
    <w:tmpl w:val="6E86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3850CA"/>
    <w:multiLevelType w:val="hybridMultilevel"/>
    <w:tmpl w:val="2736B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F55A7"/>
    <w:multiLevelType w:val="hybridMultilevel"/>
    <w:tmpl w:val="4CDC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35C5"/>
    <w:multiLevelType w:val="hybridMultilevel"/>
    <w:tmpl w:val="2CF2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F7B82"/>
    <w:multiLevelType w:val="hybridMultilevel"/>
    <w:tmpl w:val="0DA0F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AA7542"/>
    <w:multiLevelType w:val="hybridMultilevel"/>
    <w:tmpl w:val="526E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C46DA"/>
    <w:multiLevelType w:val="hybridMultilevel"/>
    <w:tmpl w:val="AE78A614"/>
    <w:lvl w:ilvl="0" w:tplc="04190001">
      <w:start w:val="1"/>
      <w:numFmt w:val="bullet"/>
      <w:lvlText w:val=""/>
      <w:lvlJc w:val="left"/>
      <w:pPr>
        <w:ind w:left="546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811C8D"/>
    <w:multiLevelType w:val="hybridMultilevel"/>
    <w:tmpl w:val="10ACE24E"/>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855144"/>
    <w:multiLevelType w:val="hybridMultilevel"/>
    <w:tmpl w:val="C5E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92C81"/>
    <w:multiLevelType w:val="hybridMultilevel"/>
    <w:tmpl w:val="3E862172"/>
    <w:lvl w:ilvl="0" w:tplc="04190001">
      <w:start w:val="1"/>
      <w:numFmt w:val="bullet"/>
      <w:lvlText w:val=""/>
      <w:lvlJc w:val="left"/>
      <w:pPr>
        <w:ind w:left="41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034C"/>
    <w:multiLevelType w:val="hybridMultilevel"/>
    <w:tmpl w:val="669A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23B9B"/>
    <w:multiLevelType w:val="hybridMultilevel"/>
    <w:tmpl w:val="C6CE6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D55D13"/>
    <w:multiLevelType w:val="hybridMultilevel"/>
    <w:tmpl w:val="F030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42218C"/>
    <w:multiLevelType w:val="hybridMultilevel"/>
    <w:tmpl w:val="C68EE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470842"/>
    <w:multiLevelType w:val="multilevel"/>
    <w:tmpl w:val="1CE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17F6D"/>
    <w:multiLevelType w:val="hybridMultilevel"/>
    <w:tmpl w:val="DAA8232C"/>
    <w:lvl w:ilvl="0" w:tplc="04190001">
      <w:start w:val="1"/>
      <w:numFmt w:val="bullet"/>
      <w:lvlText w:val=""/>
      <w:lvlJc w:val="left"/>
      <w:pPr>
        <w:ind w:left="1287" w:hanging="360"/>
      </w:pPr>
      <w:rPr>
        <w:rFonts w:ascii="Symbol" w:hAnsi="Symbol" w:hint="default"/>
      </w:rPr>
    </w:lvl>
    <w:lvl w:ilvl="1" w:tplc="A27E5FD6">
      <w:start w:val="16"/>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A537B8"/>
    <w:multiLevelType w:val="hybridMultilevel"/>
    <w:tmpl w:val="BAF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80C9C"/>
    <w:multiLevelType w:val="hybridMultilevel"/>
    <w:tmpl w:val="E79C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8036E3"/>
    <w:multiLevelType w:val="hybridMultilevel"/>
    <w:tmpl w:val="8D462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D86187"/>
    <w:multiLevelType w:val="hybridMultilevel"/>
    <w:tmpl w:val="8AA67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E0B55"/>
    <w:multiLevelType w:val="hybridMultilevel"/>
    <w:tmpl w:val="D6AC0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9E353D"/>
    <w:multiLevelType w:val="hybridMultilevel"/>
    <w:tmpl w:val="55AE5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9124CF"/>
    <w:multiLevelType w:val="hybridMultilevel"/>
    <w:tmpl w:val="B3E0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EA4C6C"/>
    <w:multiLevelType w:val="hybridMultilevel"/>
    <w:tmpl w:val="08143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0A7EBB"/>
    <w:multiLevelType w:val="hybridMultilevel"/>
    <w:tmpl w:val="4292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427EC8"/>
    <w:multiLevelType w:val="hybridMultilevel"/>
    <w:tmpl w:val="2AC66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2C50B7"/>
    <w:multiLevelType w:val="multilevel"/>
    <w:tmpl w:val="6FB6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9C639F"/>
    <w:multiLevelType w:val="hybridMultilevel"/>
    <w:tmpl w:val="52D0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3D47C4"/>
    <w:multiLevelType w:val="hybridMultilevel"/>
    <w:tmpl w:val="C3D0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067A38"/>
    <w:multiLevelType w:val="hybridMultilevel"/>
    <w:tmpl w:val="0196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E554D"/>
    <w:multiLevelType w:val="hybridMultilevel"/>
    <w:tmpl w:val="58CC1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BB7860"/>
    <w:multiLevelType w:val="hybridMultilevel"/>
    <w:tmpl w:val="BC42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0471CE"/>
    <w:multiLevelType w:val="hybridMultilevel"/>
    <w:tmpl w:val="52F6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F672B"/>
    <w:multiLevelType w:val="hybridMultilevel"/>
    <w:tmpl w:val="79D8B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A9E6576"/>
    <w:multiLevelType w:val="hybridMultilevel"/>
    <w:tmpl w:val="6A8A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4"/>
  </w:num>
  <w:num w:numId="4">
    <w:abstractNumId w:val="18"/>
  </w:num>
  <w:num w:numId="5">
    <w:abstractNumId w:val="25"/>
  </w:num>
  <w:num w:numId="6">
    <w:abstractNumId w:val="7"/>
  </w:num>
  <w:num w:numId="7">
    <w:abstractNumId w:val="23"/>
  </w:num>
  <w:num w:numId="8">
    <w:abstractNumId w:val="5"/>
  </w:num>
  <w:num w:numId="9">
    <w:abstractNumId w:val="22"/>
  </w:num>
  <w:num w:numId="10">
    <w:abstractNumId w:val="17"/>
  </w:num>
  <w:num w:numId="11">
    <w:abstractNumId w:val="16"/>
  </w:num>
  <w:num w:numId="12">
    <w:abstractNumId w:val="2"/>
  </w:num>
  <w:num w:numId="13">
    <w:abstractNumId w:val="41"/>
  </w:num>
  <w:num w:numId="14">
    <w:abstractNumId w:val="9"/>
  </w:num>
  <w:num w:numId="15">
    <w:abstractNumId w:val="6"/>
  </w:num>
  <w:num w:numId="16">
    <w:abstractNumId w:val="31"/>
  </w:num>
  <w:num w:numId="17">
    <w:abstractNumId w:val="34"/>
  </w:num>
  <w:num w:numId="18">
    <w:abstractNumId w:val="19"/>
  </w:num>
  <w:num w:numId="19">
    <w:abstractNumId w:val="26"/>
  </w:num>
  <w:num w:numId="20">
    <w:abstractNumId w:val="12"/>
  </w:num>
  <w:num w:numId="21">
    <w:abstractNumId w:val="29"/>
  </w:num>
  <w:num w:numId="22">
    <w:abstractNumId w:val="14"/>
  </w:num>
  <w:num w:numId="23">
    <w:abstractNumId w:val="32"/>
  </w:num>
  <w:num w:numId="24">
    <w:abstractNumId w:val="44"/>
  </w:num>
  <w:num w:numId="25">
    <w:abstractNumId w:val="43"/>
  </w:num>
  <w:num w:numId="26">
    <w:abstractNumId w:val="37"/>
  </w:num>
  <w:num w:numId="27">
    <w:abstractNumId w:val="38"/>
  </w:num>
  <w:num w:numId="28">
    <w:abstractNumId w:val="30"/>
  </w:num>
  <w:num w:numId="29">
    <w:abstractNumId w:val="21"/>
  </w:num>
  <w:num w:numId="30">
    <w:abstractNumId w:val="0"/>
  </w:num>
  <w:num w:numId="31">
    <w:abstractNumId w:val="1"/>
  </w:num>
  <w:num w:numId="32">
    <w:abstractNumId w:val="33"/>
  </w:num>
  <w:num w:numId="33">
    <w:abstractNumId w:val="27"/>
  </w:num>
  <w:num w:numId="34">
    <w:abstractNumId w:val="15"/>
  </w:num>
  <w:num w:numId="35">
    <w:abstractNumId w:val="3"/>
  </w:num>
  <w:num w:numId="36">
    <w:abstractNumId w:val="20"/>
  </w:num>
  <w:num w:numId="37">
    <w:abstractNumId w:val="28"/>
  </w:num>
  <w:num w:numId="38">
    <w:abstractNumId w:val="4"/>
  </w:num>
  <w:num w:numId="39">
    <w:abstractNumId w:val="10"/>
  </w:num>
  <w:num w:numId="40">
    <w:abstractNumId w:val="35"/>
  </w:num>
  <w:num w:numId="41">
    <w:abstractNumId w:val="40"/>
  </w:num>
  <w:num w:numId="42">
    <w:abstractNumId w:val="13"/>
  </w:num>
  <w:num w:numId="43">
    <w:abstractNumId w:val="42"/>
  </w:num>
  <w:num w:numId="44">
    <w:abstractNumId w:val="39"/>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D"/>
    <w:rsid w:val="0001305C"/>
    <w:rsid w:val="00025DCF"/>
    <w:rsid w:val="000358D7"/>
    <w:rsid w:val="00036B77"/>
    <w:rsid w:val="00042A94"/>
    <w:rsid w:val="000466ED"/>
    <w:rsid w:val="00047F3C"/>
    <w:rsid w:val="000548E3"/>
    <w:rsid w:val="00065F2F"/>
    <w:rsid w:val="00070DB0"/>
    <w:rsid w:val="000717C5"/>
    <w:rsid w:val="0008375F"/>
    <w:rsid w:val="00083D6E"/>
    <w:rsid w:val="00085CD9"/>
    <w:rsid w:val="000905EB"/>
    <w:rsid w:val="00090DBB"/>
    <w:rsid w:val="000A237C"/>
    <w:rsid w:val="000A26EA"/>
    <w:rsid w:val="000B270D"/>
    <w:rsid w:val="000B5F3B"/>
    <w:rsid w:val="000C0159"/>
    <w:rsid w:val="000E1C52"/>
    <w:rsid w:val="000E2CA6"/>
    <w:rsid w:val="000E3028"/>
    <w:rsid w:val="000E5C0C"/>
    <w:rsid w:val="000F4D60"/>
    <w:rsid w:val="000F5D93"/>
    <w:rsid w:val="000F5F45"/>
    <w:rsid w:val="001009B1"/>
    <w:rsid w:val="001139E6"/>
    <w:rsid w:val="00114B6F"/>
    <w:rsid w:val="00120011"/>
    <w:rsid w:val="0012515D"/>
    <w:rsid w:val="001275B7"/>
    <w:rsid w:val="00133134"/>
    <w:rsid w:val="001378FA"/>
    <w:rsid w:val="0014692C"/>
    <w:rsid w:val="00155B04"/>
    <w:rsid w:val="0015633F"/>
    <w:rsid w:val="001578E6"/>
    <w:rsid w:val="001803F0"/>
    <w:rsid w:val="0018289C"/>
    <w:rsid w:val="00184E01"/>
    <w:rsid w:val="001956D3"/>
    <w:rsid w:val="001A1936"/>
    <w:rsid w:val="001B0F66"/>
    <w:rsid w:val="001B1958"/>
    <w:rsid w:val="001B5263"/>
    <w:rsid w:val="001D54EE"/>
    <w:rsid w:val="001F5897"/>
    <w:rsid w:val="001F7CEF"/>
    <w:rsid w:val="00232188"/>
    <w:rsid w:val="00235240"/>
    <w:rsid w:val="0023791D"/>
    <w:rsid w:val="00243CB8"/>
    <w:rsid w:val="00263FCC"/>
    <w:rsid w:val="00271015"/>
    <w:rsid w:val="00291726"/>
    <w:rsid w:val="0029179E"/>
    <w:rsid w:val="002A78B0"/>
    <w:rsid w:val="002B5C43"/>
    <w:rsid w:val="002C42A9"/>
    <w:rsid w:val="002D011A"/>
    <w:rsid w:val="002D3054"/>
    <w:rsid w:val="002D5373"/>
    <w:rsid w:val="002E133F"/>
    <w:rsid w:val="0030398C"/>
    <w:rsid w:val="003054CF"/>
    <w:rsid w:val="003073D1"/>
    <w:rsid w:val="00307DEC"/>
    <w:rsid w:val="00330E52"/>
    <w:rsid w:val="00331DF9"/>
    <w:rsid w:val="00333EBC"/>
    <w:rsid w:val="0033775D"/>
    <w:rsid w:val="00347C17"/>
    <w:rsid w:val="00356F83"/>
    <w:rsid w:val="00362349"/>
    <w:rsid w:val="003634F5"/>
    <w:rsid w:val="00364840"/>
    <w:rsid w:val="00366BD3"/>
    <w:rsid w:val="00376C45"/>
    <w:rsid w:val="00384F52"/>
    <w:rsid w:val="003930A7"/>
    <w:rsid w:val="003953B0"/>
    <w:rsid w:val="00396E47"/>
    <w:rsid w:val="003A36C5"/>
    <w:rsid w:val="003B4BE1"/>
    <w:rsid w:val="003B5E49"/>
    <w:rsid w:val="003C3436"/>
    <w:rsid w:val="003C3A68"/>
    <w:rsid w:val="003C5717"/>
    <w:rsid w:val="003C7895"/>
    <w:rsid w:val="003D2936"/>
    <w:rsid w:val="003D729B"/>
    <w:rsid w:val="003E7978"/>
    <w:rsid w:val="003F21C4"/>
    <w:rsid w:val="003F612A"/>
    <w:rsid w:val="00401B06"/>
    <w:rsid w:val="00407724"/>
    <w:rsid w:val="00421163"/>
    <w:rsid w:val="004345FB"/>
    <w:rsid w:val="0043764B"/>
    <w:rsid w:val="00443AB7"/>
    <w:rsid w:val="0045458D"/>
    <w:rsid w:val="00454BBE"/>
    <w:rsid w:val="00454E68"/>
    <w:rsid w:val="00462330"/>
    <w:rsid w:val="00464C2B"/>
    <w:rsid w:val="004659F2"/>
    <w:rsid w:val="0049667D"/>
    <w:rsid w:val="004A2E82"/>
    <w:rsid w:val="004A5E77"/>
    <w:rsid w:val="004B3A58"/>
    <w:rsid w:val="004B5058"/>
    <w:rsid w:val="004B5BB9"/>
    <w:rsid w:val="004B6832"/>
    <w:rsid w:val="004C10B0"/>
    <w:rsid w:val="004D2935"/>
    <w:rsid w:val="004D6C48"/>
    <w:rsid w:val="004E1089"/>
    <w:rsid w:val="004E273F"/>
    <w:rsid w:val="004E6267"/>
    <w:rsid w:val="004F4FF8"/>
    <w:rsid w:val="0050000B"/>
    <w:rsid w:val="00502FCA"/>
    <w:rsid w:val="005057BB"/>
    <w:rsid w:val="00506D82"/>
    <w:rsid w:val="005129C7"/>
    <w:rsid w:val="005146C2"/>
    <w:rsid w:val="005169E9"/>
    <w:rsid w:val="00517D8B"/>
    <w:rsid w:val="00530754"/>
    <w:rsid w:val="00542588"/>
    <w:rsid w:val="00546D3D"/>
    <w:rsid w:val="0055696C"/>
    <w:rsid w:val="005576FD"/>
    <w:rsid w:val="00567D8D"/>
    <w:rsid w:val="00570A1B"/>
    <w:rsid w:val="00576823"/>
    <w:rsid w:val="00577099"/>
    <w:rsid w:val="0058364D"/>
    <w:rsid w:val="005859BA"/>
    <w:rsid w:val="005A794D"/>
    <w:rsid w:val="005C4BC0"/>
    <w:rsid w:val="005C5260"/>
    <w:rsid w:val="005C594E"/>
    <w:rsid w:val="005D3EF8"/>
    <w:rsid w:val="005D7ABA"/>
    <w:rsid w:val="005F111A"/>
    <w:rsid w:val="0060724C"/>
    <w:rsid w:val="0061458B"/>
    <w:rsid w:val="00625F3E"/>
    <w:rsid w:val="006277C5"/>
    <w:rsid w:val="00630E85"/>
    <w:rsid w:val="00631F63"/>
    <w:rsid w:val="00633629"/>
    <w:rsid w:val="00635C29"/>
    <w:rsid w:val="0063654F"/>
    <w:rsid w:val="00645BC3"/>
    <w:rsid w:val="006464DC"/>
    <w:rsid w:val="00664D6F"/>
    <w:rsid w:val="00667792"/>
    <w:rsid w:val="00682041"/>
    <w:rsid w:val="00695B73"/>
    <w:rsid w:val="006B3C03"/>
    <w:rsid w:val="006B6E72"/>
    <w:rsid w:val="006D0087"/>
    <w:rsid w:val="006D03AC"/>
    <w:rsid w:val="006D16DB"/>
    <w:rsid w:val="006D24F8"/>
    <w:rsid w:val="006E25A0"/>
    <w:rsid w:val="006F1F1B"/>
    <w:rsid w:val="006F2256"/>
    <w:rsid w:val="00704DF0"/>
    <w:rsid w:val="0070559E"/>
    <w:rsid w:val="00705653"/>
    <w:rsid w:val="007263D5"/>
    <w:rsid w:val="00744B1D"/>
    <w:rsid w:val="007456C9"/>
    <w:rsid w:val="00745E5C"/>
    <w:rsid w:val="00746FF1"/>
    <w:rsid w:val="00785C1E"/>
    <w:rsid w:val="007863D0"/>
    <w:rsid w:val="00793F37"/>
    <w:rsid w:val="007A38E1"/>
    <w:rsid w:val="007A7D27"/>
    <w:rsid w:val="007B4B21"/>
    <w:rsid w:val="007B707D"/>
    <w:rsid w:val="007C5B07"/>
    <w:rsid w:val="007D4A04"/>
    <w:rsid w:val="007E2AD4"/>
    <w:rsid w:val="007E3F9D"/>
    <w:rsid w:val="007E6514"/>
    <w:rsid w:val="007F7023"/>
    <w:rsid w:val="00807D4A"/>
    <w:rsid w:val="0081222F"/>
    <w:rsid w:val="008123D1"/>
    <w:rsid w:val="008172D9"/>
    <w:rsid w:val="008435E9"/>
    <w:rsid w:val="00844DF4"/>
    <w:rsid w:val="00845350"/>
    <w:rsid w:val="008537AA"/>
    <w:rsid w:val="008615CD"/>
    <w:rsid w:val="008653CA"/>
    <w:rsid w:val="00866212"/>
    <w:rsid w:val="008A4B13"/>
    <w:rsid w:val="008A6311"/>
    <w:rsid w:val="008C02EE"/>
    <w:rsid w:val="008C1C2A"/>
    <w:rsid w:val="008C550A"/>
    <w:rsid w:val="008C6EFB"/>
    <w:rsid w:val="008D2FEA"/>
    <w:rsid w:val="008D5746"/>
    <w:rsid w:val="008D7B8D"/>
    <w:rsid w:val="008D7E1A"/>
    <w:rsid w:val="008E352C"/>
    <w:rsid w:val="008F7753"/>
    <w:rsid w:val="00904F22"/>
    <w:rsid w:val="00920B5F"/>
    <w:rsid w:val="00922A22"/>
    <w:rsid w:val="009303BA"/>
    <w:rsid w:val="00931B11"/>
    <w:rsid w:val="009334F3"/>
    <w:rsid w:val="00936D41"/>
    <w:rsid w:val="00955119"/>
    <w:rsid w:val="00966CA9"/>
    <w:rsid w:val="00975F8B"/>
    <w:rsid w:val="00985F25"/>
    <w:rsid w:val="009860E7"/>
    <w:rsid w:val="00986623"/>
    <w:rsid w:val="009908B6"/>
    <w:rsid w:val="009928E3"/>
    <w:rsid w:val="00996BD9"/>
    <w:rsid w:val="009A6E18"/>
    <w:rsid w:val="009C4846"/>
    <w:rsid w:val="009D1C04"/>
    <w:rsid w:val="009D2D92"/>
    <w:rsid w:val="009D3F6D"/>
    <w:rsid w:val="009E0199"/>
    <w:rsid w:val="009E3A36"/>
    <w:rsid w:val="009F4CC6"/>
    <w:rsid w:val="009F560F"/>
    <w:rsid w:val="009F5CAB"/>
    <w:rsid w:val="00A02F54"/>
    <w:rsid w:val="00A13304"/>
    <w:rsid w:val="00A141C9"/>
    <w:rsid w:val="00A44330"/>
    <w:rsid w:val="00A4772F"/>
    <w:rsid w:val="00A504BD"/>
    <w:rsid w:val="00A50565"/>
    <w:rsid w:val="00A51244"/>
    <w:rsid w:val="00A53B5B"/>
    <w:rsid w:val="00A56BCF"/>
    <w:rsid w:val="00A601D9"/>
    <w:rsid w:val="00A61CFA"/>
    <w:rsid w:val="00A638B6"/>
    <w:rsid w:val="00A7202B"/>
    <w:rsid w:val="00A73F95"/>
    <w:rsid w:val="00A859CE"/>
    <w:rsid w:val="00A91C58"/>
    <w:rsid w:val="00A91D08"/>
    <w:rsid w:val="00A94815"/>
    <w:rsid w:val="00A96FA3"/>
    <w:rsid w:val="00AB063F"/>
    <w:rsid w:val="00AB43C7"/>
    <w:rsid w:val="00AB7BFB"/>
    <w:rsid w:val="00AC039B"/>
    <w:rsid w:val="00AC2604"/>
    <w:rsid w:val="00AF51E6"/>
    <w:rsid w:val="00AF6E01"/>
    <w:rsid w:val="00B00C66"/>
    <w:rsid w:val="00B130FC"/>
    <w:rsid w:val="00B20671"/>
    <w:rsid w:val="00B34A0A"/>
    <w:rsid w:val="00B357E4"/>
    <w:rsid w:val="00B41692"/>
    <w:rsid w:val="00B51C1B"/>
    <w:rsid w:val="00B5639C"/>
    <w:rsid w:val="00B56DBF"/>
    <w:rsid w:val="00B6470D"/>
    <w:rsid w:val="00B71111"/>
    <w:rsid w:val="00B71CDE"/>
    <w:rsid w:val="00B7308B"/>
    <w:rsid w:val="00B828A9"/>
    <w:rsid w:val="00B83924"/>
    <w:rsid w:val="00B86440"/>
    <w:rsid w:val="00B86B7F"/>
    <w:rsid w:val="00B9090B"/>
    <w:rsid w:val="00B973F2"/>
    <w:rsid w:val="00BA69F6"/>
    <w:rsid w:val="00BA7261"/>
    <w:rsid w:val="00BC4201"/>
    <w:rsid w:val="00BD55B5"/>
    <w:rsid w:val="00BE1CFE"/>
    <w:rsid w:val="00BF3BB9"/>
    <w:rsid w:val="00BF5B46"/>
    <w:rsid w:val="00C03444"/>
    <w:rsid w:val="00C06A3B"/>
    <w:rsid w:val="00C22CE1"/>
    <w:rsid w:val="00C2673D"/>
    <w:rsid w:val="00C34066"/>
    <w:rsid w:val="00C50775"/>
    <w:rsid w:val="00C56B8F"/>
    <w:rsid w:val="00C6063B"/>
    <w:rsid w:val="00C660CD"/>
    <w:rsid w:val="00C8254C"/>
    <w:rsid w:val="00C87333"/>
    <w:rsid w:val="00C94F45"/>
    <w:rsid w:val="00C9696C"/>
    <w:rsid w:val="00CA5FE2"/>
    <w:rsid w:val="00CB0DB6"/>
    <w:rsid w:val="00CB71C5"/>
    <w:rsid w:val="00CC3A6B"/>
    <w:rsid w:val="00CC40D9"/>
    <w:rsid w:val="00CC6270"/>
    <w:rsid w:val="00CD2937"/>
    <w:rsid w:val="00CE196C"/>
    <w:rsid w:val="00CF251D"/>
    <w:rsid w:val="00CF3D43"/>
    <w:rsid w:val="00D032AA"/>
    <w:rsid w:val="00D04301"/>
    <w:rsid w:val="00D12C29"/>
    <w:rsid w:val="00D25B80"/>
    <w:rsid w:val="00D32A27"/>
    <w:rsid w:val="00D36135"/>
    <w:rsid w:val="00D519F0"/>
    <w:rsid w:val="00D564CE"/>
    <w:rsid w:val="00D644BB"/>
    <w:rsid w:val="00D7634A"/>
    <w:rsid w:val="00D80567"/>
    <w:rsid w:val="00D80983"/>
    <w:rsid w:val="00D80EDE"/>
    <w:rsid w:val="00D81D22"/>
    <w:rsid w:val="00D82D69"/>
    <w:rsid w:val="00D8575D"/>
    <w:rsid w:val="00D86F02"/>
    <w:rsid w:val="00D8754F"/>
    <w:rsid w:val="00D875C1"/>
    <w:rsid w:val="00D90286"/>
    <w:rsid w:val="00D9334C"/>
    <w:rsid w:val="00DB468E"/>
    <w:rsid w:val="00DB653D"/>
    <w:rsid w:val="00DC59B9"/>
    <w:rsid w:val="00DD4120"/>
    <w:rsid w:val="00DD7C1A"/>
    <w:rsid w:val="00DE17FC"/>
    <w:rsid w:val="00DF2D5D"/>
    <w:rsid w:val="00E013CB"/>
    <w:rsid w:val="00E12129"/>
    <w:rsid w:val="00E1471B"/>
    <w:rsid w:val="00E159EF"/>
    <w:rsid w:val="00E21ADC"/>
    <w:rsid w:val="00E34C84"/>
    <w:rsid w:val="00E36683"/>
    <w:rsid w:val="00E42324"/>
    <w:rsid w:val="00E43EA5"/>
    <w:rsid w:val="00E55B8B"/>
    <w:rsid w:val="00E60CBA"/>
    <w:rsid w:val="00E64123"/>
    <w:rsid w:val="00E668CA"/>
    <w:rsid w:val="00E708E7"/>
    <w:rsid w:val="00E71C57"/>
    <w:rsid w:val="00E7708A"/>
    <w:rsid w:val="00E95463"/>
    <w:rsid w:val="00EA2077"/>
    <w:rsid w:val="00EB0121"/>
    <w:rsid w:val="00EB3F9F"/>
    <w:rsid w:val="00EB47B7"/>
    <w:rsid w:val="00EB5DDA"/>
    <w:rsid w:val="00EB66AB"/>
    <w:rsid w:val="00EC0A99"/>
    <w:rsid w:val="00EC0BC1"/>
    <w:rsid w:val="00EC5ADF"/>
    <w:rsid w:val="00ED11BD"/>
    <w:rsid w:val="00EF587A"/>
    <w:rsid w:val="00EF64FB"/>
    <w:rsid w:val="00F12658"/>
    <w:rsid w:val="00F21C6C"/>
    <w:rsid w:val="00F40AA7"/>
    <w:rsid w:val="00F45B79"/>
    <w:rsid w:val="00F54973"/>
    <w:rsid w:val="00F56B63"/>
    <w:rsid w:val="00F731E5"/>
    <w:rsid w:val="00F86825"/>
    <w:rsid w:val="00FA16E1"/>
    <w:rsid w:val="00FA5CAC"/>
    <w:rsid w:val="00FB27CB"/>
    <w:rsid w:val="00FB4611"/>
    <w:rsid w:val="00FB4D2F"/>
    <w:rsid w:val="00FB4D6D"/>
    <w:rsid w:val="00FB5A03"/>
    <w:rsid w:val="00FC1046"/>
    <w:rsid w:val="00FD1A86"/>
    <w:rsid w:val="00FE30B4"/>
    <w:rsid w:val="00FE770B"/>
    <w:rsid w:val="00FF0645"/>
    <w:rsid w:val="00FF3094"/>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7403"/>
  <w15:docId w15:val="{120CCCD6-94F2-4FEA-9D83-002D4A9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75D"/>
    <w:rPr>
      <w:color w:val="0000FF"/>
      <w:u w:val="single"/>
    </w:rPr>
  </w:style>
  <w:style w:type="character" w:styleId="a4">
    <w:name w:val="FollowedHyperlink"/>
    <w:basedOn w:val="a0"/>
    <w:uiPriority w:val="99"/>
    <w:semiHidden/>
    <w:unhideWhenUsed/>
    <w:rsid w:val="0033775D"/>
    <w:rPr>
      <w:color w:val="800080"/>
      <w:u w:val="single"/>
    </w:rPr>
  </w:style>
  <w:style w:type="paragraph" w:styleId="a5">
    <w:name w:val="Normal (Web)"/>
    <w:basedOn w:val="a"/>
    <w:uiPriority w:val="99"/>
    <w:semiHidden/>
    <w:unhideWhenUsed/>
    <w:rsid w:val="0033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3775D"/>
  </w:style>
  <w:style w:type="paragraph" w:styleId="a7">
    <w:name w:val="List Paragraph"/>
    <w:basedOn w:val="a"/>
    <w:link w:val="a8"/>
    <w:uiPriority w:val="34"/>
    <w:qFormat/>
    <w:rsid w:val="003930A7"/>
    <w:pPr>
      <w:ind w:left="720"/>
      <w:contextualSpacing/>
    </w:pPr>
  </w:style>
  <w:style w:type="character" w:customStyle="1" w:styleId="a8">
    <w:name w:val="Абзац списка Знак"/>
    <w:link w:val="a7"/>
    <w:uiPriority w:val="34"/>
    <w:locked/>
    <w:rsid w:val="007456C9"/>
  </w:style>
  <w:style w:type="paragraph" w:styleId="a9">
    <w:name w:val="footnote text"/>
    <w:basedOn w:val="a"/>
    <w:link w:val="aa"/>
    <w:unhideWhenUsed/>
    <w:rsid w:val="00B86440"/>
    <w:pPr>
      <w:spacing w:after="0" w:line="240" w:lineRule="auto"/>
      <w:jc w:val="both"/>
    </w:pPr>
    <w:rPr>
      <w:rFonts w:ascii="Calibri" w:eastAsia="Times New Roman" w:hAnsi="Calibri" w:cs="Times New Roman"/>
      <w:sz w:val="20"/>
      <w:szCs w:val="20"/>
      <w:lang w:val="x-none" w:eastAsia="x-none"/>
    </w:rPr>
  </w:style>
  <w:style w:type="character" w:customStyle="1" w:styleId="aa">
    <w:name w:val="Текст сноски Знак"/>
    <w:basedOn w:val="a0"/>
    <w:link w:val="a9"/>
    <w:rsid w:val="00B86440"/>
    <w:rPr>
      <w:rFonts w:ascii="Calibri" w:eastAsia="Times New Roman" w:hAnsi="Calibri" w:cs="Times New Roman"/>
      <w:sz w:val="20"/>
      <w:szCs w:val="20"/>
      <w:lang w:val="x-none" w:eastAsia="x-none"/>
    </w:rPr>
  </w:style>
  <w:style w:type="paragraph" w:styleId="ab">
    <w:name w:val="Balloon Text"/>
    <w:basedOn w:val="a"/>
    <w:link w:val="ac"/>
    <w:uiPriority w:val="99"/>
    <w:semiHidden/>
    <w:unhideWhenUsed/>
    <w:rsid w:val="00C034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444"/>
    <w:rPr>
      <w:rFonts w:ascii="Tahoma" w:hAnsi="Tahoma" w:cs="Tahoma"/>
      <w:sz w:val="16"/>
      <w:szCs w:val="16"/>
    </w:rPr>
  </w:style>
  <w:style w:type="paragraph" w:customStyle="1" w:styleId="Default">
    <w:name w:val="Default"/>
    <w:rsid w:val="00667792"/>
    <w:pPr>
      <w:autoSpaceDE w:val="0"/>
      <w:autoSpaceDN w:val="0"/>
      <w:adjustRightInd w:val="0"/>
      <w:spacing w:after="0" w:line="240" w:lineRule="auto"/>
    </w:pPr>
    <w:rPr>
      <w:rFonts w:ascii="Times New Roman" w:eastAsia="Times New Roman" w:hAnsi="Times New Roman" w:cs="Times New Roman"/>
      <w:bCs/>
      <w:iCs/>
      <w:color w:val="000000"/>
      <w:sz w:val="24"/>
      <w:szCs w:val="24"/>
      <w:lang w:eastAsia="ru-RU"/>
    </w:rPr>
  </w:style>
  <w:style w:type="paragraph" w:styleId="ad">
    <w:name w:val="header"/>
    <w:basedOn w:val="a"/>
    <w:link w:val="ae"/>
    <w:uiPriority w:val="99"/>
    <w:unhideWhenUsed/>
    <w:rsid w:val="003B5E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5E49"/>
  </w:style>
  <w:style w:type="paragraph" w:styleId="af">
    <w:name w:val="footer"/>
    <w:basedOn w:val="a"/>
    <w:link w:val="af0"/>
    <w:uiPriority w:val="99"/>
    <w:unhideWhenUsed/>
    <w:rsid w:val="003B5E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5E49"/>
  </w:style>
  <w:style w:type="paragraph" w:customStyle="1" w:styleId="ConsNormal">
    <w:name w:val="ConsNormal"/>
    <w:rsid w:val="003E79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522">
      <w:bodyDiv w:val="1"/>
      <w:marLeft w:val="0"/>
      <w:marRight w:val="0"/>
      <w:marTop w:val="0"/>
      <w:marBottom w:val="0"/>
      <w:divBdr>
        <w:top w:val="none" w:sz="0" w:space="0" w:color="auto"/>
        <w:left w:val="none" w:sz="0" w:space="0" w:color="auto"/>
        <w:bottom w:val="none" w:sz="0" w:space="0" w:color="auto"/>
        <w:right w:val="none" w:sz="0" w:space="0" w:color="auto"/>
      </w:divBdr>
    </w:div>
    <w:div w:id="404912970">
      <w:bodyDiv w:val="1"/>
      <w:marLeft w:val="0"/>
      <w:marRight w:val="0"/>
      <w:marTop w:val="0"/>
      <w:marBottom w:val="0"/>
      <w:divBdr>
        <w:top w:val="none" w:sz="0" w:space="0" w:color="auto"/>
        <w:left w:val="none" w:sz="0" w:space="0" w:color="auto"/>
        <w:bottom w:val="none" w:sz="0" w:space="0" w:color="auto"/>
        <w:right w:val="none" w:sz="0" w:space="0" w:color="auto"/>
      </w:divBdr>
    </w:div>
    <w:div w:id="587688856">
      <w:bodyDiv w:val="1"/>
      <w:marLeft w:val="0"/>
      <w:marRight w:val="0"/>
      <w:marTop w:val="0"/>
      <w:marBottom w:val="0"/>
      <w:divBdr>
        <w:top w:val="none" w:sz="0" w:space="0" w:color="auto"/>
        <w:left w:val="none" w:sz="0" w:space="0" w:color="auto"/>
        <w:bottom w:val="none" w:sz="0" w:space="0" w:color="auto"/>
        <w:right w:val="none" w:sz="0" w:space="0" w:color="auto"/>
      </w:divBdr>
    </w:div>
    <w:div w:id="791442610">
      <w:bodyDiv w:val="1"/>
      <w:marLeft w:val="0"/>
      <w:marRight w:val="0"/>
      <w:marTop w:val="0"/>
      <w:marBottom w:val="0"/>
      <w:divBdr>
        <w:top w:val="none" w:sz="0" w:space="0" w:color="auto"/>
        <w:left w:val="none" w:sz="0" w:space="0" w:color="auto"/>
        <w:bottom w:val="none" w:sz="0" w:space="0" w:color="auto"/>
        <w:right w:val="none" w:sz="0" w:space="0" w:color="auto"/>
      </w:divBdr>
    </w:div>
    <w:div w:id="1176966648">
      <w:bodyDiv w:val="1"/>
      <w:marLeft w:val="0"/>
      <w:marRight w:val="0"/>
      <w:marTop w:val="0"/>
      <w:marBottom w:val="0"/>
      <w:divBdr>
        <w:top w:val="none" w:sz="0" w:space="0" w:color="auto"/>
        <w:left w:val="none" w:sz="0" w:space="0" w:color="auto"/>
        <w:bottom w:val="none" w:sz="0" w:space="0" w:color="auto"/>
        <w:right w:val="none" w:sz="0" w:space="0" w:color="auto"/>
      </w:divBdr>
      <w:divsChild>
        <w:div w:id="1142893316">
          <w:marLeft w:val="0"/>
          <w:marRight w:val="0"/>
          <w:marTop w:val="0"/>
          <w:marBottom w:val="0"/>
          <w:divBdr>
            <w:top w:val="none" w:sz="0" w:space="0" w:color="auto"/>
            <w:left w:val="none" w:sz="0" w:space="0" w:color="auto"/>
            <w:bottom w:val="none" w:sz="0" w:space="0" w:color="auto"/>
            <w:right w:val="none" w:sz="0" w:space="0" w:color="auto"/>
          </w:divBdr>
          <w:divsChild>
            <w:div w:id="581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196">
      <w:bodyDiv w:val="1"/>
      <w:marLeft w:val="0"/>
      <w:marRight w:val="0"/>
      <w:marTop w:val="0"/>
      <w:marBottom w:val="0"/>
      <w:divBdr>
        <w:top w:val="none" w:sz="0" w:space="0" w:color="auto"/>
        <w:left w:val="none" w:sz="0" w:space="0" w:color="auto"/>
        <w:bottom w:val="none" w:sz="0" w:space="0" w:color="auto"/>
        <w:right w:val="none" w:sz="0" w:space="0" w:color="auto"/>
      </w:divBdr>
    </w:div>
    <w:div w:id="1427653596">
      <w:bodyDiv w:val="1"/>
      <w:marLeft w:val="0"/>
      <w:marRight w:val="0"/>
      <w:marTop w:val="0"/>
      <w:marBottom w:val="0"/>
      <w:divBdr>
        <w:top w:val="none" w:sz="0" w:space="0" w:color="auto"/>
        <w:left w:val="none" w:sz="0" w:space="0" w:color="auto"/>
        <w:bottom w:val="none" w:sz="0" w:space="0" w:color="auto"/>
        <w:right w:val="none" w:sz="0" w:space="0" w:color="auto"/>
      </w:divBdr>
    </w:div>
    <w:div w:id="1468661943">
      <w:bodyDiv w:val="1"/>
      <w:marLeft w:val="0"/>
      <w:marRight w:val="0"/>
      <w:marTop w:val="0"/>
      <w:marBottom w:val="0"/>
      <w:divBdr>
        <w:top w:val="none" w:sz="0" w:space="0" w:color="auto"/>
        <w:left w:val="none" w:sz="0" w:space="0" w:color="auto"/>
        <w:bottom w:val="none" w:sz="0" w:space="0" w:color="auto"/>
        <w:right w:val="none" w:sz="0" w:space="0" w:color="auto"/>
      </w:divBdr>
    </w:div>
    <w:div w:id="17139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vchenko@cntr.gosnadzor.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sluzhba.gov.ru/vacancy" TargetMode="External"/><Relationship Id="rId5" Type="http://schemas.openxmlformats.org/officeDocument/2006/relationships/webSettings" Target="webSettings.xml"/><Relationship Id="rId10" Type="http://schemas.openxmlformats.org/officeDocument/2006/relationships/hyperlink" Target="https://gossluzhba.gov.ru/" TargetMode="External"/><Relationship Id="rId4" Type="http://schemas.openxmlformats.org/officeDocument/2006/relationships/settings" Target="settings.xml"/><Relationship Id="rId9" Type="http://schemas.openxmlformats.org/officeDocument/2006/relationships/hyperlink" Target="http://cntr.qos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1AAE-BC20-49B3-90AB-15B1E7A3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52</Pages>
  <Words>25119</Words>
  <Characters>143182</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50</cp:revision>
  <cp:lastPrinted>2022-07-19T12:50:00Z</cp:lastPrinted>
  <dcterms:created xsi:type="dcterms:W3CDTF">2022-04-15T12:41:00Z</dcterms:created>
  <dcterms:modified xsi:type="dcterms:W3CDTF">2022-07-19T12:51:00Z</dcterms:modified>
</cp:coreProperties>
</file>